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8A7166" w14:textId="77777777" w:rsidR="00532EE6" w:rsidRPr="005F4816" w:rsidRDefault="00532EE6" w:rsidP="00B35B57">
      <w:pPr>
        <w:spacing w:after="0" w:line="240" w:lineRule="auto"/>
        <w:jc w:val="both"/>
        <w:rPr>
          <w:rFonts w:ascii="Arial" w:eastAsia="Calibri" w:hAnsi="Arial" w:cs="Arial"/>
          <w:lang w:val="hr-HR"/>
        </w:rPr>
      </w:pPr>
      <w:bookmarkStart w:id="0" w:name="_GoBack"/>
      <w:bookmarkEnd w:id="0"/>
      <w:r w:rsidRPr="005F4816">
        <w:rPr>
          <w:rFonts w:ascii="Calibri" w:eastAsia="Calibri" w:hAnsi="Calibri" w:cs="Times New Roman"/>
          <w:noProof/>
          <w:lang w:val="hr-HR" w:eastAsia="hr-HR"/>
        </w:rPr>
        <w:drawing>
          <wp:anchor distT="0" distB="0" distL="114300" distR="114300" simplePos="0" relativeHeight="251659264" behindDoc="0" locked="0" layoutInCell="1" allowOverlap="1" wp14:anchorId="2A880356" wp14:editId="3EF4C28C">
            <wp:simplePos x="0" y="0"/>
            <wp:positionH relativeFrom="margin">
              <wp:align>left</wp:align>
            </wp:positionH>
            <wp:positionV relativeFrom="paragraph">
              <wp:posOffset>-209550</wp:posOffset>
            </wp:positionV>
            <wp:extent cx="5829300" cy="561975"/>
            <wp:effectExtent l="0" t="0" r="0" b="9525"/>
            <wp:wrapNone/>
            <wp:docPr id="4" name="Slika 4" descr="cid:C556C29E-E548-49E6-A6CB-D1F3E50C4456@gigaset.l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2E17ABF-2315-42BE-9D5C-A0E5B43E452F" descr="cid:C556C29E-E548-49E6-A6CB-D1F3E50C4456@gigaset.lan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97" t="43318" r="11160" b="372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2D1512" w14:textId="77777777" w:rsidR="00532EE6" w:rsidRPr="005F4816" w:rsidRDefault="00532EE6" w:rsidP="00B35B57">
      <w:pPr>
        <w:spacing w:after="0" w:line="240" w:lineRule="auto"/>
        <w:jc w:val="both"/>
        <w:rPr>
          <w:rFonts w:ascii="Arial" w:eastAsia="Calibri" w:hAnsi="Arial" w:cs="Arial"/>
          <w:lang w:val="hr-HR"/>
        </w:rPr>
      </w:pPr>
    </w:p>
    <w:p w14:paraId="428E2429" w14:textId="77777777" w:rsidR="00532EE6" w:rsidRPr="005F4816" w:rsidRDefault="00532EE6" w:rsidP="00B35B57">
      <w:pPr>
        <w:spacing w:after="0" w:line="240" w:lineRule="auto"/>
        <w:jc w:val="both"/>
        <w:rPr>
          <w:rFonts w:ascii="Arial" w:eastAsia="Calibri" w:hAnsi="Arial" w:cs="Arial"/>
          <w:lang w:val="hr-HR"/>
        </w:rPr>
      </w:pPr>
    </w:p>
    <w:p w14:paraId="620E23D1" w14:textId="441A49A0" w:rsidR="00532EE6" w:rsidRPr="005F4816" w:rsidRDefault="00532EE6" w:rsidP="00B35B57">
      <w:pPr>
        <w:spacing w:after="0" w:line="240" w:lineRule="auto"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K</w:t>
      </w:r>
      <w:r w:rsidR="00297185" w:rsidRPr="005F4816">
        <w:rPr>
          <w:rFonts w:ascii="TyponineSans Lt" w:eastAsia="Calibri" w:hAnsi="TyponineSans Lt" w:cs="Arial"/>
          <w:sz w:val="24"/>
          <w:szCs w:val="24"/>
          <w:lang w:val="hr-HR"/>
        </w:rPr>
        <w:t>LASA</w:t>
      </w: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:</w:t>
      </w:r>
      <w:r w:rsidR="00437998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001-01/26-01/02</w:t>
      </w:r>
    </w:p>
    <w:p w14:paraId="5380EA7B" w14:textId="49A523B3" w:rsidR="00532EE6" w:rsidRPr="005F4816" w:rsidRDefault="00532EE6" w:rsidP="00B35B57">
      <w:pPr>
        <w:spacing w:after="0" w:line="240" w:lineRule="auto"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U</w:t>
      </w:r>
      <w:r w:rsidR="00297185" w:rsidRPr="005F4816">
        <w:rPr>
          <w:rFonts w:ascii="TyponineSans Lt" w:eastAsia="Calibri" w:hAnsi="TyponineSans Lt" w:cs="Arial"/>
          <w:sz w:val="24"/>
          <w:szCs w:val="24"/>
          <w:lang w:val="hr-HR"/>
        </w:rPr>
        <w:t>RBROJ</w:t>
      </w: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: </w:t>
      </w:r>
      <w:r w:rsidR="00437998" w:rsidRPr="005F4816">
        <w:rPr>
          <w:rFonts w:ascii="TyponineSans Lt" w:eastAsia="Calibri" w:hAnsi="TyponineSans Lt" w:cs="Arial"/>
          <w:sz w:val="24"/>
          <w:szCs w:val="24"/>
          <w:lang w:val="hr-HR"/>
        </w:rPr>
        <w:t>2170-6-2-01-26-01</w:t>
      </w:r>
    </w:p>
    <w:p w14:paraId="13B05D8F" w14:textId="3CAA0367" w:rsidR="00532EE6" w:rsidRPr="005F4816" w:rsidRDefault="00532EE6" w:rsidP="00B35B57">
      <w:pPr>
        <w:spacing w:after="0" w:line="240" w:lineRule="auto"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Crni Lug,</w:t>
      </w:r>
      <w:r w:rsidR="00297185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27.02.2026.</w:t>
      </w:r>
    </w:p>
    <w:p w14:paraId="7001E780" w14:textId="77777777" w:rsidR="00532EE6" w:rsidRPr="005F4816" w:rsidRDefault="00532EE6" w:rsidP="00B35B57">
      <w:pPr>
        <w:spacing w:after="0" w:line="240" w:lineRule="auto"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141B0E51" w14:textId="77777777" w:rsidR="00532EE6" w:rsidRPr="005F4816" w:rsidRDefault="00532EE6" w:rsidP="00B35B57">
      <w:pPr>
        <w:spacing w:after="0" w:line="240" w:lineRule="auto"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6D00F3CB" w14:textId="77777777" w:rsidR="00532EE6" w:rsidRPr="005F4816" w:rsidRDefault="00532EE6" w:rsidP="00B35B57">
      <w:pPr>
        <w:keepNext/>
        <w:spacing w:before="240" w:after="60" w:line="240" w:lineRule="auto"/>
        <w:jc w:val="center"/>
        <w:outlineLvl w:val="1"/>
        <w:rPr>
          <w:rFonts w:ascii="TyponineSans Lt" w:eastAsia="Times New Roman" w:hAnsi="TyponineSans Lt" w:cs="Arial"/>
          <w:b/>
          <w:bCs/>
          <w:iCs/>
          <w:sz w:val="24"/>
          <w:szCs w:val="24"/>
          <w:lang w:val="hr-HR"/>
        </w:rPr>
      </w:pPr>
      <w:r w:rsidRPr="005F4816">
        <w:rPr>
          <w:rFonts w:ascii="TyponineSans Lt" w:eastAsia="Times New Roman" w:hAnsi="TyponineSans Lt" w:cs="Arial"/>
          <w:b/>
          <w:bCs/>
          <w:iCs/>
          <w:sz w:val="24"/>
          <w:szCs w:val="24"/>
          <w:lang w:val="hr-HR"/>
        </w:rPr>
        <w:t>I Z V J E Š Ć E   O   POSLOVANJU</w:t>
      </w:r>
    </w:p>
    <w:p w14:paraId="58959FB1" w14:textId="18A8A965" w:rsidR="00532EE6" w:rsidRPr="005F4816" w:rsidRDefault="000B3234" w:rsidP="00B35B57">
      <w:pPr>
        <w:keepNext/>
        <w:spacing w:before="240" w:after="60" w:line="240" w:lineRule="auto"/>
        <w:jc w:val="center"/>
        <w:outlineLvl w:val="1"/>
        <w:rPr>
          <w:rFonts w:ascii="TyponineSans Lt" w:eastAsia="Times New Roman" w:hAnsi="TyponineSans Lt" w:cs="Arial"/>
          <w:b/>
          <w:bCs/>
          <w:iCs/>
          <w:sz w:val="24"/>
          <w:szCs w:val="24"/>
          <w:lang w:val="hr-HR"/>
        </w:rPr>
      </w:pPr>
      <w:r w:rsidRPr="005F4816">
        <w:rPr>
          <w:rFonts w:ascii="TyponineSans Lt" w:eastAsia="Times New Roman" w:hAnsi="TyponineSans Lt" w:cs="Arial"/>
          <w:b/>
          <w:bCs/>
          <w:iCs/>
          <w:sz w:val="24"/>
          <w:szCs w:val="24"/>
          <w:lang w:val="hr-HR"/>
        </w:rPr>
        <w:t>JAVNE USTANOVE „</w:t>
      </w:r>
      <w:r w:rsidR="00532EE6" w:rsidRPr="005F4816">
        <w:rPr>
          <w:rFonts w:ascii="TyponineSans Lt" w:eastAsia="Times New Roman" w:hAnsi="TyponineSans Lt" w:cs="Arial"/>
          <w:b/>
          <w:bCs/>
          <w:iCs/>
          <w:sz w:val="24"/>
          <w:szCs w:val="24"/>
          <w:lang w:val="hr-HR"/>
        </w:rPr>
        <w:t>NACIONALNI PARK RISNJAK“</w:t>
      </w:r>
    </w:p>
    <w:p w14:paraId="7F1C2755" w14:textId="3C22204F" w:rsidR="00532EE6" w:rsidRPr="005F4816" w:rsidRDefault="00532EE6" w:rsidP="00B35B57">
      <w:pPr>
        <w:keepNext/>
        <w:spacing w:before="240" w:after="60" w:line="240" w:lineRule="auto"/>
        <w:jc w:val="center"/>
        <w:outlineLvl w:val="1"/>
        <w:rPr>
          <w:rFonts w:ascii="TyponineSans Lt" w:eastAsia="Times New Roman" w:hAnsi="TyponineSans Lt" w:cs="Arial"/>
          <w:b/>
          <w:bCs/>
          <w:i/>
          <w:iCs/>
          <w:sz w:val="24"/>
          <w:szCs w:val="24"/>
          <w:lang w:val="hr-HR"/>
        </w:rPr>
      </w:pPr>
      <w:r w:rsidRPr="005F4816">
        <w:rPr>
          <w:rFonts w:ascii="TyponineSans Lt" w:eastAsia="Times New Roman" w:hAnsi="TyponineSans Lt" w:cs="Arial"/>
          <w:b/>
          <w:bCs/>
          <w:i/>
          <w:iCs/>
          <w:sz w:val="24"/>
          <w:szCs w:val="24"/>
          <w:lang w:val="hr-HR"/>
        </w:rPr>
        <w:t>ZA 202</w:t>
      </w:r>
      <w:r w:rsidR="00F70FF6" w:rsidRPr="005F4816">
        <w:rPr>
          <w:rFonts w:ascii="TyponineSans Lt" w:eastAsia="Times New Roman" w:hAnsi="TyponineSans Lt" w:cs="Arial"/>
          <w:b/>
          <w:bCs/>
          <w:i/>
          <w:iCs/>
          <w:sz w:val="24"/>
          <w:szCs w:val="24"/>
          <w:lang w:val="hr-HR"/>
        </w:rPr>
        <w:t>5</w:t>
      </w:r>
      <w:r w:rsidRPr="005F4816">
        <w:rPr>
          <w:rFonts w:ascii="TyponineSans Lt" w:eastAsia="Times New Roman" w:hAnsi="TyponineSans Lt" w:cs="Arial"/>
          <w:b/>
          <w:bCs/>
          <w:i/>
          <w:iCs/>
          <w:sz w:val="24"/>
          <w:szCs w:val="24"/>
          <w:lang w:val="hr-HR"/>
        </w:rPr>
        <w:t>. GODINU</w:t>
      </w:r>
    </w:p>
    <w:p w14:paraId="761DE681" w14:textId="77777777" w:rsidR="00532EE6" w:rsidRPr="005F4816" w:rsidRDefault="00532EE6" w:rsidP="00B35B57">
      <w:pPr>
        <w:keepNext/>
        <w:spacing w:before="240" w:after="60" w:line="240" w:lineRule="auto"/>
        <w:jc w:val="center"/>
        <w:outlineLvl w:val="1"/>
        <w:rPr>
          <w:rFonts w:ascii="TyponineSans Lt" w:eastAsia="Times New Roman" w:hAnsi="TyponineSans Lt" w:cs="Arial"/>
          <w:b/>
          <w:bCs/>
          <w:i/>
          <w:iCs/>
          <w:sz w:val="24"/>
          <w:szCs w:val="24"/>
          <w:lang w:val="hr-HR"/>
        </w:rPr>
      </w:pPr>
    </w:p>
    <w:p w14:paraId="7420E22A" w14:textId="77777777" w:rsidR="00532EE6" w:rsidRPr="005F4816" w:rsidRDefault="00532EE6" w:rsidP="00B35B57">
      <w:pPr>
        <w:spacing w:after="0" w:line="240" w:lineRule="auto"/>
        <w:jc w:val="center"/>
        <w:rPr>
          <w:rFonts w:ascii="TyponineSans Lt" w:eastAsia="Calibri" w:hAnsi="TyponineSans Lt" w:cs="Arial"/>
          <w:b/>
          <w:sz w:val="24"/>
          <w:szCs w:val="24"/>
          <w:lang w:val="hr-HR"/>
        </w:rPr>
      </w:pPr>
    </w:p>
    <w:p w14:paraId="2C91567A" w14:textId="77777777" w:rsidR="00532EE6" w:rsidRPr="005F4816" w:rsidRDefault="00532EE6" w:rsidP="00B35B57">
      <w:pPr>
        <w:spacing w:after="0" w:line="240" w:lineRule="auto"/>
        <w:jc w:val="center"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5EAF4B7A" w14:textId="2706F038" w:rsidR="00532EE6" w:rsidRPr="005F4816" w:rsidRDefault="00BD0581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Godišnjim izvješćem za 202</w:t>
      </w:r>
      <w:r w:rsidR="00954A26" w:rsidRPr="005F4816">
        <w:rPr>
          <w:rFonts w:ascii="TyponineSans Lt" w:eastAsia="Calibri" w:hAnsi="TyponineSans Lt" w:cs="Arial"/>
          <w:sz w:val="24"/>
          <w:szCs w:val="24"/>
          <w:lang w:val="hr-HR"/>
        </w:rPr>
        <w:t>5</w:t>
      </w:r>
      <w:r w:rsidR="00532EE6" w:rsidRPr="005F4816">
        <w:rPr>
          <w:rFonts w:ascii="TyponineSans Lt" w:eastAsia="Calibri" w:hAnsi="TyponineSans Lt" w:cs="Arial"/>
          <w:sz w:val="24"/>
          <w:szCs w:val="24"/>
          <w:lang w:val="hr-HR"/>
        </w:rPr>
        <w:t>.g. obuhvaćen je period od 01.</w:t>
      </w:r>
      <w:r w:rsidR="0009600A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siječnja do 31. prosinca 202</w:t>
      </w:r>
      <w:r w:rsidR="00954A26" w:rsidRPr="005F4816">
        <w:rPr>
          <w:rFonts w:ascii="TyponineSans Lt" w:eastAsia="Calibri" w:hAnsi="TyponineSans Lt" w:cs="Arial"/>
          <w:sz w:val="24"/>
          <w:szCs w:val="24"/>
          <w:lang w:val="hr-HR"/>
        </w:rPr>
        <w:t>5</w:t>
      </w:r>
      <w:r w:rsidR="00532EE6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.g. </w:t>
      </w:r>
    </w:p>
    <w:p w14:paraId="05EF7A44" w14:textId="77777777" w:rsidR="00532EE6" w:rsidRPr="005F4816" w:rsidRDefault="00532EE6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   </w:t>
      </w:r>
    </w:p>
    <w:p w14:paraId="4F32283E" w14:textId="77777777" w:rsidR="00532EE6" w:rsidRPr="005F4816" w:rsidRDefault="00532EE6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Izvještaj za navedeni period baziran je u nekoliko grupa aktivnosti koje su se</w:t>
      </w:r>
    </w:p>
    <w:p w14:paraId="523EAC70" w14:textId="77777777" w:rsidR="00532EE6" w:rsidRPr="005F4816" w:rsidRDefault="00532EE6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provodile: </w:t>
      </w:r>
    </w:p>
    <w:p w14:paraId="496A1D54" w14:textId="77777777" w:rsidR="00EC0319" w:rsidRPr="005F4816" w:rsidRDefault="00EC0319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06F3F4CA" w14:textId="73752B08" w:rsidR="00EC0319" w:rsidRPr="005F4816" w:rsidRDefault="00532EE6" w:rsidP="00B35B57">
      <w:pPr>
        <w:pStyle w:val="Odlomakpopisa"/>
        <w:numPr>
          <w:ilvl w:val="0"/>
          <w:numId w:val="1"/>
        </w:numPr>
        <w:spacing w:after="0" w:line="360" w:lineRule="auto"/>
        <w:ind w:left="0"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aktivnosti vezane uz provedbu Godišnjeg programa zaštite, održavanja, očuvanja, promicanja i korištenja za 202</w:t>
      </w:r>
      <w:r w:rsidR="000A6F0D" w:rsidRPr="005F4816">
        <w:rPr>
          <w:rFonts w:ascii="TyponineSans Lt" w:eastAsia="Calibri" w:hAnsi="TyponineSans Lt" w:cs="Arial"/>
          <w:sz w:val="24"/>
          <w:szCs w:val="24"/>
          <w:lang w:val="hr-HR"/>
        </w:rPr>
        <w:t>5</w:t>
      </w: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. godinu (u daljnjem tekstu Godišnji program);</w:t>
      </w:r>
    </w:p>
    <w:p w14:paraId="5802919E" w14:textId="77777777" w:rsidR="00532EE6" w:rsidRPr="005F4816" w:rsidRDefault="00532EE6" w:rsidP="00B35B57">
      <w:pPr>
        <w:pStyle w:val="Odlomakpopisa"/>
        <w:numPr>
          <w:ilvl w:val="0"/>
          <w:numId w:val="1"/>
        </w:numPr>
        <w:spacing w:after="0" w:line="360" w:lineRule="auto"/>
        <w:ind w:left="0"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aktivnosti vezane uz sustav posjećivanja;</w:t>
      </w:r>
    </w:p>
    <w:p w14:paraId="759948FD" w14:textId="77777777" w:rsidR="00532EE6" w:rsidRPr="005F4816" w:rsidRDefault="00532EE6" w:rsidP="00B35B57">
      <w:pPr>
        <w:pStyle w:val="Odlomakpopisa"/>
        <w:numPr>
          <w:ilvl w:val="0"/>
          <w:numId w:val="1"/>
        </w:numPr>
        <w:spacing w:after="0" w:line="360" w:lineRule="auto"/>
        <w:ind w:left="0"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međunarodne aktivnosti;</w:t>
      </w:r>
    </w:p>
    <w:p w14:paraId="14921603" w14:textId="77777777" w:rsidR="00532EE6" w:rsidRPr="005F4816" w:rsidRDefault="00532EE6" w:rsidP="00B35B57">
      <w:pPr>
        <w:pStyle w:val="Odlomakpopisa"/>
        <w:numPr>
          <w:ilvl w:val="0"/>
          <w:numId w:val="1"/>
        </w:numPr>
        <w:spacing w:after="0" w:line="360" w:lineRule="auto"/>
        <w:ind w:left="0"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ostale aktivnosti vezane uz djelatnosti NP Risnjak.</w:t>
      </w:r>
    </w:p>
    <w:p w14:paraId="43632D8F" w14:textId="77777777" w:rsidR="00532EE6" w:rsidRPr="005F4816" w:rsidRDefault="00532EE6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4ED790D4" w14:textId="77777777" w:rsidR="00532EE6" w:rsidRPr="005F4816" w:rsidRDefault="00532EE6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3EDBF29A" w14:textId="77777777" w:rsidR="00532EE6" w:rsidRPr="005F4816" w:rsidRDefault="00532EE6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14:paraId="16F6D2C4" w14:textId="77777777" w:rsidR="00532EE6" w:rsidRPr="005F4816" w:rsidRDefault="00532EE6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14:paraId="1600745C" w14:textId="77777777" w:rsidR="00532EE6" w:rsidRPr="005F4816" w:rsidRDefault="00532EE6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14:paraId="2A7CA804" w14:textId="77777777" w:rsidR="00532EE6" w:rsidRPr="005F4816" w:rsidRDefault="00532EE6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14:paraId="19775372" w14:textId="77777777" w:rsidR="000B3234" w:rsidRDefault="000B3234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14:paraId="5F5776E6" w14:textId="77777777" w:rsidR="001C2A55" w:rsidRDefault="001C2A55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14:paraId="39792C79" w14:textId="77777777" w:rsidR="001C2A55" w:rsidRDefault="001C2A55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14:paraId="78ABEC67" w14:textId="77777777" w:rsidR="001C2A55" w:rsidRDefault="001C2A55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14:paraId="00515829" w14:textId="77777777" w:rsidR="005F524E" w:rsidRPr="005F4816" w:rsidRDefault="005F524E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14:paraId="20EAED62" w14:textId="3C2307F1" w:rsidR="008B17B8" w:rsidRPr="0052079C" w:rsidRDefault="00EC0319" w:rsidP="0052079C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lastRenderedPageBreak/>
        <w:t>Ad 1.</w:t>
      </w:r>
      <w:r w:rsidR="00F0264E" w:rsidRPr="005F4816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 xml:space="preserve"> Godišnji program</w:t>
      </w:r>
    </w:p>
    <w:p w14:paraId="6FA185F7" w14:textId="4E6C9B4C" w:rsidR="008B17B8" w:rsidRPr="005F4816" w:rsidRDefault="00D46F5A" w:rsidP="00260821">
      <w:pPr>
        <w:spacing w:before="100" w:beforeAutospacing="1" w:after="100" w:afterAutospacing="1" w:line="360" w:lineRule="auto"/>
        <w:jc w:val="both"/>
        <w:rPr>
          <w:rFonts w:ascii="TyponineSans Lt" w:hAnsi="TyponineSans Lt" w:cs="Arial"/>
          <w:b/>
          <w:bCs/>
          <w:i/>
          <w:iCs/>
          <w:sz w:val="24"/>
          <w:szCs w:val="24"/>
          <w:lang w:val="hr-HR"/>
        </w:rPr>
      </w:pPr>
      <w:r w:rsidRPr="005F4816">
        <w:rPr>
          <w:rFonts w:ascii="TyponineSans Lt" w:hAnsi="TyponineSans Lt" w:cs="Arial"/>
          <w:sz w:val="24"/>
          <w:szCs w:val="24"/>
          <w:lang w:val="hr-HR"/>
        </w:rPr>
        <w:t xml:space="preserve">          </w:t>
      </w:r>
      <w:r w:rsidR="008B17B8" w:rsidRPr="005F4816">
        <w:rPr>
          <w:rFonts w:ascii="TyponineSans Lt" w:hAnsi="TyponineSans Lt" w:cs="Arial"/>
          <w:sz w:val="24"/>
          <w:szCs w:val="24"/>
          <w:lang w:val="hr-HR"/>
        </w:rPr>
        <w:t>Godišnji program izradila je Javna ustanova „Nacionalni park Risnjak“</w:t>
      </w:r>
      <w:r w:rsidR="00C40C1E" w:rsidRPr="005F4816">
        <w:rPr>
          <w:rFonts w:ascii="TyponineSans Lt" w:hAnsi="TyponineSans Lt" w:cs="Arial"/>
          <w:sz w:val="24"/>
          <w:szCs w:val="24"/>
          <w:lang w:val="hr-HR"/>
        </w:rPr>
        <w:t xml:space="preserve"> </w:t>
      </w:r>
      <w:r w:rsidR="00260821" w:rsidRPr="005F4816">
        <w:rPr>
          <w:rFonts w:ascii="TyponineSans Lt" w:hAnsi="TyponineSans Lt" w:cs="Arial"/>
          <w:sz w:val="24"/>
          <w:szCs w:val="24"/>
          <w:lang w:val="hr-HR"/>
        </w:rPr>
        <w:t xml:space="preserve">te je isti donesen </w:t>
      </w:r>
      <w:r w:rsidR="008B17B8" w:rsidRPr="005F4816">
        <w:rPr>
          <w:rFonts w:ascii="TyponineSans Lt" w:hAnsi="TyponineSans Lt" w:cs="Arial"/>
          <w:sz w:val="24"/>
          <w:szCs w:val="24"/>
          <w:lang w:val="hr-HR"/>
        </w:rPr>
        <w:t>18.12.202</w:t>
      </w:r>
      <w:r w:rsidR="000B3234" w:rsidRPr="005F4816">
        <w:rPr>
          <w:rFonts w:ascii="TyponineSans Lt" w:hAnsi="TyponineSans Lt" w:cs="Arial"/>
          <w:sz w:val="24"/>
          <w:szCs w:val="24"/>
          <w:lang w:val="hr-HR"/>
        </w:rPr>
        <w:t>4</w:t>
      </w:r>
      <w:r w:rsidR="008B17B8" w:rsidRPr="005F4816">
        <w:rPr>
          <w:rFonts w:ascii="TyponineSans Lt" w:hAnsi="TyponineSans Lt" w:cs="Arial"/>
          <w:sz w:val="24"/>
          <w:szCs w:val="24"/>
          <w:lang w:val="hr-HR"/>
        </w:rPr>
        <w:t xml:space="preserve">.g na </w:t>
      </w:r>
      <w:r w:rsidR="000B3234" w:rsidRPr="005F4816">
        <w:rPr>
          <w:rFonts w:ascii="TyponineSans Lt" w:hAnsi="TyponineSans Lt" w:cs="Arial"/>
          <w:sz w:val="24"/>
          <w:szCs w:val="24"/>
          <w:lang w:val="hr-HR"/>
        </w:rPr>
        <w:t>12</w:t>
      </w:r>
      <w:r w:rsidR="008B17B8" w:rsidRPr="005F4816">
        <w:rPr>
          <w:rFonts w:ascii="TyponineSans Lt" w:hAnsi="TyponineSans Lt" w:cs="Arial"/>
          <w:sz w:val="24"/>
          <w:szCs w:val="24"/>
          <w:lang w:val="hr-HR"/>
        </w:rPr>
        <w:t xml:space="preserve">. sjednici Upravnog vijeća Javne ustanove „Nacionalni park Risnjak“. </w:t>
      </w:r>
    </w:p>
    <w:p w14:paraId="229D4BDE" w14:textId="2A553DF5" w:rsidR="008B17B8" w:rsidRPr="005F4816" w:rsidRDefault="00D46F5A" w:rsidP="00260821">
      <w:pPr>
        <w:spacing w:before="100" w:beforeAutospacing="1" w:after="100" w:afterAutospacing="1" w:line="360" w:lineRule="auto"/>
        <w:jc w:val="both"/>
        <w:rPr>
          <w:rFonts w:ascii="TyponineSans Lt" w:hAnsi="TyponineSans Lt" w:cs="Arial"/>
          <w:sz w:val="24"/>
          <w:szCs w:val="24"/>
          <w:lang w:val="hr-HR"/>
        </w:rPr>
      </w:pPr>
      <w:r w:rsidRPr="005F4816">
        <w:rPr>
          <w:rFonts w:ascii="TyponineSans Lt" w:hAnsi="TyponineSans Lt" w:cs="Arial"/>
          <w:sz w:val="24"/>
          <w:szCs w:val="24"/>
          <w:lang w:val="hr-HR"/>
        </w:rPr>
        <w:t xml:space="preserve">          </w:t>
      </w:r>
      <w:r w:rsidR="008B17B8" w:rsidRPr="005F4816">
        <w:rPr>
          <w:rFonts w:ascii="TyponineSans Lt" w:hAnsi="TyponineSans Lt" w:cs="Arial"/>
          <w:sz w:val="24"/>
          <w:szCs w:val="24"/>
          <w:lang w:val="hr-HR"/>
        </w:rPr>
        <w:t xml:space="preserve">Ministarstvo </w:t>
      </w:r>
      <w:r w:rsidRPr="005F4816">
        <w:rPr>
          <w:rFonts w:ascii="TyponineSans Lt" w:hAnsi="TyponineSans Lt" w:cs="Arial"/>
          <w:sz w:val="24"/>
          <w:szCs w:val="24"/>
          <w:lang w:val="hr-HR"/>
        </w:rPr>
        <w:t>zaštite okoliša i zelene tranzicije</w:t>
      </w:r>
      <w:r w:rsidR="008B17B8" w:rsidRPr="005F4816">
        <w:rPr>
          <w:rFonts w:ascii="TyponineSans Lt" w:hAnsi="TyponineSans Lt" w:cs="Arial"/>
          <w:sz w:val="24"/>
          <w:szCs w:val="24"/>
          <w:lang w:val="hr-HR"/>
        </w:rPr>
        <w:t xml:space="preserve"> izdalo je suglasnost na Godišnji program </w:t>
      </w:r>
      <w:r w:rsidR="000B3234" w:rsidRPr="005F4816">
        <w:rPr>
          <w:rFonts w:ascii="TyponineSans Lt" w:hAnsi="TyponineSans Lt" w:cs="Arial"/>
          <w:sz w:val="24"/>
          <w:szCs w:val="24"/>
          <w:lang w:val="hr-HR"/>
        </w:rPr>
        <w:t>14</w:t>
      </w:r>
      <w:r w:rsidR="008B17B8" w:rsidRPr="005F4816">
        <w:rPr>
          <w:rFonts w:ascii="TyponineSans Lt" w:hAnsi="TyponineSans Lt" w:cs="Arial"/>
          <w:sz w:val="24"/>
          <w:szCs w:val="24"/>
          <w:lang w:val="hr-HR"/>
        </w:rPr>
        <w:t>.01.202</w:t>
      </w:r>
      <w:r w:rsidR="000B3234" w:rsidRPr="005F4816">
        <w:rPr>
          <w:rFonts w:ascii="TyponineSans Lt" w:hAnsi="TyponineSans Lt" w:cs="Arial"/>
          <w:sz w:val="24"/>
          <w:szCs w:val="24"/>
          <w:lang w:val="hr-HR"/>
        </w:rPr>
        <w:t>5</w:t>
      </w:r>
      <w:r w:rsidR="008B17B8" w:rsidRPr="005F4816">
        <w:rPr>
          <w:rFonts w:ascii="TyponineSans Lt" w:hAnsi="TyponineSans Lt" w:cs="Arial"/>
          <w:sz w:val="24"/>
          <w:szCs w:val="24"/>
          <w:lang w:val="hr-HR"/>
        </w:rPr>
        <w:t>.g.</w:t>
      </w:r>
    </w:p>
    <w:p w14:paraId="190A54C2" w14:textId="62F00785" w:rsidR="00D46F5A" w:rsidRPr="005F4816" w:rsidRDefault="00D46F5A" w:rsidP="00260821">
      <w:pPr>
        <w:spacing w:before="100" w:beforeAutospacing="1" w:after="100" w:afterAutospacing="1" w:line="360" w:lineRule="auto"/>
        <w:jc w:val="both"/>
        <w:rPr>
          <w:rFonts w:ascii="TyponineSans Lt" w:hAnsi="TyponineSans Lt" w:cs="Calibri"/>
          <w:sz w:val="24"/>
          <w:szCs w:val="24"/>
          <w:lang w:val="hr-HR"/>
        </w:rPr>
      </w:pPr>
      <w:r w:rsidRPr="005F4816">
        <w:rPr>
          <w:rFonts w:ascii="TyponineSans Lt" w:hAnsi="TyponineSans Lt" w:cs="Arial"/>
          <w:sz w:val="24"/>
          <w:szCs w:val="24"/>
          <w:lang w:val="hr-HR"/>
        </w:rPr>
        <w:t xml:space="preserve">          </w:t>
      </w:r>
      <w:r w:rsidR="008B17B8" w:rsidRPr="005F4816">
        <w:rPr>
          <w:rFonts w:ascii="TyponineSans Lt" w:hAnsi="TyponineSans Lt" w:cs="Arial"/>
          <w:sz w:val="24"/>
          <w:szCs w:val="24"/>
          <w:lang w:val="hr-HR"/>
        </w:rPr>
        <w:t xml:space="preserve">Upravno vijeće je na sjednici održanoj </w:t>
      </w:r>
      <w:r w:rsidRPr="005F4816">
        <w:rPr>
          <w:rFonts w:ascii="TyponineSans Lt" w:hAnsi="TyponineSans Lt" w:cs="Arial"/>
          <w:sz w:val="24"/>
          <w:szCs w:val="24"/>
          <w:lang w:val="hr-HR"/>
        </w:rPr>
        <w:t>07</w:t>
      </w:r>
      <w:r w:rsidR="008B17B8" w:rsidRPr="005F4816">
        <w:rPr>
          <w:rFonts w:ascii="TyponineSans Lt" w:hAnsi="TyponineSans Lt" w:cs="Arial"/>
          <w:sz w:val="24"/>
          <w:szCs w:val="24"/>
          <w:lang w:val="hr-HR"/>
        </w:rPr>
        <w:t>.1</w:t>
      </w:r>
      <w:r w:rsidRPr="005F4816">
        <w:rPr>
          <w:rFonts w:ascii="TyponineSans Lt" w:hAnsi="TyponineSans Lt" w:cs="Arial"/>
          <w:sz w:val="24"/>
          <w:szCs w:val="24"/>
          <w:lang w:val="hr-HR"/>
        </w:rPr>
        <w:t>1</w:t>
      </w:r>
      <w:r w:rsidR="008B17B8" w:rsidRPr="005F4816">
        <w:rPr>
          <w:rFonts w:ascii="TyponineSans Lt" w:hAnsi="TyponineSans Lt" w:cs="Arial"/>
          <w:sz w:val="24"/>
          <w:szCs w:val="24"/>
          <w:lang w:val="hr-HR"/>
        </w:rPr>
        <w:t>.202</w:t>
      </w:r>
      <w:r w:rsidRPr="005F4816">
        <w:rPr>
          <w:rFonts w:ascii="TyponineSans Lt" w:hAnsi="TyponineSans Lt" w:cs="Arial"/>
          <w:sz w:val="24"/>
          <w:szCs w:val="24"/>
          <w:lang w:val="hr-HR"/>
        </w:rPr>
        <w:t>4.</w:t>
      </w:r>
      <w:r w:rsidR="008B17B8" w:rsidRPr="005F4816">
        <w:rPr>
          <w:rFonts w:ascii="TyponineSans Lt" w:hAnsi="TyponineSans Lt" w:cs="Arial"/>
          <w:sz w:val="24"/>
          <w:szCs w:val="24"/>
          <w:lang w:val="hr-HR"/>
        </w:rPr>
        <w:t>g. (</w:t>
      </w:r>
      <w:r w:rsidRPr="005F4816">
        <w:rPr>
          <w:rFonts w:ascii="TyponineSans Lt" w:hAnsi="TyponineSans Lt" w:cs="Arial"/>
          <w:sz w:val="24"/>
          <w:szCs w:val="24"/>
          <w:lang w:val="hr-HR"/>
        </w:rPr>
        <w:t>10</w:t>
      </w:r>
      <w:r w:rsidR="008B17B8" w:rsidRPr="005F4816">
        <w:rPr>
          <w:rFonts w:ascii="TyponineSans Lt" w:hAnsi="TyponineSans Lt" w:cs="Arial"/>
          <w:sz w:val="24"/>
          <w:szCs w:val="24"/>
          <w:lang w:val="hr-HR"/>
        </w:rPr>
        <w:t>. sjednica</w:t>
      </w:r>
      <w:r w:rsidR="00250D25" w:rsidRPr="005F4816">
        <w:rPr>
          <w:rFonts w:ascii="TyponineSans Lt" w:hAnsi="TyponineSans Lt" w:cs="Arial"/>
          <w:sz w:val="24"/>
          <w:szCs w:val="24"/>
          <w:lang w:val="hr-HR"/>
        </w:rPr>
        <w:t xml:space="preserve"> UV</w:t>
      </w:r>
      <w:r w:rsidR="008B17B8" w:rsidRPr="005F4816">
        <w:rPr>
          <w:rFonts w:ascii="TyponineSans Lt" w:hAnsi="TyponineSans Lt" w:cs="Arial"/>
          <w:sz w:val="24"/>
          <w:szCs w:val="24"/>
          <w:lang w:val="hr-HR"/>
        </w:rPr>
        <w:t xml:space="preserve">) donijelo </w:t>
      </w:r>
      <w:r w:rsidRPr="005F4816">
        <w:rPr>
          <w:rFonts w:ascii="TyponineSans Lt" w:hAnsi="TyponineSans Lt" w:cs="Arial"/>
          <w:sz w:val="24"/>
          <w:szCs w:val="24"/>
          <w:lang w:val="hr-HR"/>
        </w:rPr>
        <w:t>prijedlog Financijskog</w:t>
      </w:r>
      <w:r w:rsidR="008B17B8" w:rsidRPr="005F4816">
        <w:rPr>
          <w:rFonts w:ascii="TyponineSans Lt" w:hAnsi="TyponineSans Lt" w:cs="Arial"/>
          <w:sz w:val="24"/>
          <w:szCs w:val="24"/>
          <w:lang w:val="hr-HR"/>
        </w:rPr>
        <w:t xml:space="preserve"> plan</w:t>
      </w:r>
      <w:r w:rsidRPr="005F4816">
        <w:rPr>
          <w:rFonts w:ascii="TyponineSans Lt" w:hAnsi="TyponineSans Lt" w:cs="Arial"/>
          <w:sz w:val="24"/>
          <w:szCs w:val="24"/>
          <w:lang w:val="hr-HR"/>
        </w:rPr>
        <w:t>a</w:t>
      </w:r>
      <w:r w:rsidR="008B17B8" w:rsidRPr="005F4816">
        <w:rPr>
          <w:rFonts w:ascii="TyponineSans Lt" w:hAnsi="TyponineSans Lt" w:cs="Arial"/>
          <w:sz w:val="24"/>
          <w:szCs w:val="24"/>
          <w:lang w:val="hr-HR"/>
        </w:rPr>
        <w:t xml:space="preserve"> (Odluka </w:t>
      </w:r>
      <w:r w:rsidR="008B17B8" w:rsidRPr="005F4816">
        <w:rPr>
          <w:rFonts w:ascii="TyponineSans Lt" w:hAnsi="TyponineSans Lt"/>
          <w:sz w:val="24"/>
          <w:szCs w:val="24"/>
          <w:lang w:val="hr-HR"/>
        </w:rPr>
        <w:t>o izradi prijedloga financijskog plana za razdoblje 202</w:t>
      </w:r>
      <w:r w:rsidRPr="005F4816">
        <w:rPr>
          <w:rFonts w:ascii="TyponineSans Lt" w:hAnsi="TyponineSans Lt"/>
          <w:sz w:val="24"/>
          <w:szCs w:val="24"/>
          <w:lang w:val="hr-HR"/>
        </w:rPr>
        <w:t>5</w:t>
      </w:r>
      <w:r w:rsidR="008B17B8" w:rsidRPr="005F4816">
        <w:rPr>
          <w:rFonts w:ascii="TyponineSans Lt" w:hAnsi="TyponineSans Lt"/>
          <w:sz w:val="24"/>
          <w:szCs w:val="24"/>
          <w:lang w:val="hr-HR"/>
        </w:rPr>
        <w:t>.- 202</w:t>
      </w:r>
      <w:r w:rsidRPr="005F4816">
        <w:rPr>
          <w:rFonts w:ascii="TyponineSans Lt" w:hAnsi="TyponineSans Lt"/>
          <w:sz w:val="24"/>
          <w:szCs w:val="24"/>
          <w:lang w:val="hr-HR"/>
        </w:rPr>
        <w:t>7</w:t>
      </w:r>
      <w:r w:rsidR="008B17B8" w:rsidRPr="005F4816">
        <w:rPr>
          <w:rFonts w:ascii="TyponineSans Lt" w:hAnsi="TyponineSans Lt"/>
          <w:sz w:val="24"/>
          <w:szCs w:val="24"/>
          <w:lang w:val="hr-HR"/>
        </w:rPr>
        <w:t>. godine)</w:t>
      </w:r>
      <w:r w:rsidR="00EA4AAF">
        <w:rPr>
          <w:rFonts w:ascii="TyponineSans Lt" w:hAnsi="TyponineSans Lt"/>
          <w:sz w:val="24"/>
          <w:szCs w:val="24"/>
          <w:lang w:val="hr-HR"/>
        </w:rPr>
        <w:t>.</w:t>
      </w:r>
    </w:p>
    <w:p w14:paraId="5FCA8B6C" w14:textId="77777777" w:rsidR="00260821" w:rsidRPr="005F4816" w:rsidRDefault="00D46F5A" w:rsidP="00260821">
      <w:pPr>
        <w:spacing w:before="100" w:beforeAutospacing="1" w:after="100" w:afterAutospacing="1"/>
        <w:jc w:val="both"/>
        <w:rPr>
          <w:rFonts w:ascii="TyponineSans Lt" w:hAnsi="TyponineSans Lt" w:cs="Calibri"/>
          <w:sz w:val="24"/>
          <w:szCs w:val="24"/>
          <w:lang w:val="hr-HR"/>
        </w:rPr>
      </w:pPr>
      <w:r w:rsidRPr="005F4816">
        <w:rPr>
          <w:rFonts w:ascii="TyponineSans Lt" w:hAnsi="TyponineSans Lt" w:cs="Calibri"/>
          <w:sz w:val="24"/>
          <w:szCs w:val="24"/>
          <w:lang w:val="hr-HR"/>
        </w:rPr>
        <w:t xml:space="preserve">          </w:t>
      </w:r>
      <w:r w:rsidR="008B17B8" w:rsidRPr="005F4816">
        <w:rPr>
          <w:rFonts w:ascii="TyponineSans Lt" w:hAnsi="TyponineSans Lt" w:cs="Arial"/>
          <w:sz w:val="24"/>
          <w:szCs w:val="24"/>
          <w:lang w:val="hr-HR"/>
        </w:rPr>
        <w:t>Plan nabave za 202</w:t>
      </w:r>
      <w:r w:rsidRPr="005F4816">
        <w:rPr>
          <w:rFonts w:ascii="TyponineSans Lt" w:hAnsi="TyponineSans Lt" w:cs="Arial"/>
          <w:sz w:val="24"/>
          <w:szCs w:val="24"/>
          <w:lang w:val="hr-HR"/>
        </w:rPr>
        <w:t>5</w:t>
      </w:r>
      <w:r w:rsidR="008B17B8" w:rsidRPr="005F4816">
        <w:rPr>
          <w:rFonts w:ascii="TyponineSans Lt" w:hAnsi="TyponineSans Lt" w:cs="Arial"/>
          <w:sz w:val="24"/>
          <w:szCs w:val="24"/>
          <w:lang w:val="hr-HR"/>
        </w:rPr>
        <w:t xml:space="preserve">.godinu </w:t>
      </w:r>
      <w:r w:rsidR="00250D25" w:rsidRPr="005F4816">
        <w:rPr>
          <w:rFonts w:ascii="TyponineSans Lt" w:hAnsi="TyponineSans Lt" w:cs="Arial"/>
          <w:sz w:val="24"/>
          <w:szCs w:val="24"/>
          <w:lang w:val="hr-HR"/>
        </w:rPr>
        <w:t xml:space="preserve">donesen je </w:t>
      </w:r>
      <w:r w:rsidR="008B17B8" w:rsidRPr="005F4816">
        <w:rPr>
          <w:rFonts w:ascii="TyponineSans Lt" w:hAnsi="TyponineSans Lt" w:cs="Arial"/>
          <w:sz w:val="24"/>
          <w:szCs w:val="24"/>
          <w:lang w:val="hr-HR"/>
        </w:rPr>
        <w:t>18.12.2024. (12. sjednica</w:t>
      </w:r>
      <w:r w:rsidR="00250D25" w:rsidRPr="005F4816">
        <w:rPr>
          <w:rFonts w:ascii="TyponineSans Lt" w:hAnsi="TyponineSans Lt" w:cs="Arial"/>
          <w:sz w:val="24"/>
          <w:szCs w:val="24"/>
          <w:lang w:val="hr-HR"/>
        </w:rPr>
        <w:t xml:space="preserve"> UV</w:t>
      </w:r>
      <w:r w:rsidR="008B17B8" w:rsidRPr="005F4816">
        <w:rPr>
          <w:rFonts w:ascii="TyponineSans Lt" w:hAnsi="TyponineSans Lt" w:cs="Arial"/>
          <w:sz w:val="24"/>
          <w:szCs w:val="24"/>
          <w:lang w:val="hr-HR"/>
        </w:rPr>
        <w:t>).</w:t>
      </w:r>
    </w:p>
    <w:p w14:paraId="4FE6FF95" w14:textId="74F8701C" w:rsidR="00260821" w:rsidRPr="005F4816" w:rsidRDefault="00260821" w:rsidP="00260821">
      <w:pPr>
        <w:spacing w:before="100" w:beforeAutospacing="1" w:after="100" w:afterAutospacing="1" w:line="360" w:lineRule="auto"/>
        <w:jc w:val="both"/>
        <w:rPr>
          <w:rFonts w:ascii="TyponineSans Lt" w:hAnsi="TyponineSans Lt" w:cs="Calibri"/>
          <w:sz w:val="24"/>
          <w:szCs w:val="24"/>
          <w:lang w:val="hr-HR"/>
        </w:rPr>
      </w:pPr>
      <w:r w:rsidRPr="005F4816">
        <w:rPr>
          <w:rFonts w:ascii="TyponineSans Lt" w:hAnsi="TyponineSans Lt" w:cs="Calibri"/>
          <w:sz w:val="24"/>
          <w:szCs w:val="24"/>
          <w:lang w:val="hr-HR"/>
        </w:rPr>
        <w:t xml:space="preserve">         </w:t>
      </w:r>
      <w:r w:rsidR="00532EE6" w:rsidRPr="005F4816">
        <w:rPr>
          <w:rFonts w:ascii="TyponineSans Lt" w:eastAsia="Calibri" w:hAnsi="TyponineSans Lt" w:cs="Arial"/>
          <w:sz w:val="24"/>
          <w:szCs w:val="24"/>
          <w:lang w:val="hr-HR"/>
        </w:rPr>
        <w:t>Godišnji program realizirao se sukladno dinamici i raspoloživosti financijskih sredstava, te organizacijskim mogućnostima Ustanove.</w:t>
      </w:r>
    </w:p>
    <w:p w14:paraId="5A5B36B5" w14:textId="23DD2DB0" w:rsidR="00532EE6" w:rsidRPr="00F3641F" w:rsidRDefault="00260821" w:rsidP="00F3641F">
      <w:pPr>
        <w:spacing w:before="100" w:beforeAutospacing="1" w:after="100" w:afterAutospacing="1" w:line="360" w:lineRule="auto"/>
        <w:jc w:val="both"/>
        <w:rPr>
          <w:rFonts w:ascii="TyponineSans Lt" w:hAnsi="TyponineSans Lt" w:cs="Calibri"/>
          <w:sz w:val="24"/>
          <w:szCs w:val="24"/>
          <w:lang w:val="hr-HR"/>
        </w:rPr>
      </w:pPr>
      <w:r w:rsidRPr="005F4816">
        <w:rPr>
          <w:rFonts w:ascii="TyponineSans Lt" w:hAnsi="TyponineSans Lt" w:cs="Calibri"/>
          <w:sz w:val="24"/>
          <w:szCs w:val="24"/>
          <w:lang w:val="hr-HR"/>
        </w:rPr>
        <w:t xml:space="preserve">         </w:t>
      </w:r>
      <w:r w:rsidR="00532EE6" w:rsidRPr="005F4816">
        <w:rPr>
          <w:rFonts w:ascii="TyponineSans Lt" w:eastAsia="Calibri" w:hAnsi="TyponineSans Lt" w:cs="Arial"/>
          <w:sz w:val="24"/>
          <w:szCs w:val="24"/>
          <w:lang w:val="hr-HR"/>
        </w:rPr>
        <w:t>Godišnji program koncipiran je i sastavljen kroz nekoliko tema, te će i izvješće biti koncipirano tim slijedom.</w:t>
      </w:r>
    </w:p>
    <w:p w14:paraId="5C7867C7" w14:textId="71204AA1" w:rsidR="00260821" w:rsidRDefault="00532EE6" w:rsidP="0052079C">
      <w:pPr>
        <w:pStyle w:val="Odlomakpopisa"/>
        <w:numPr>
          <w:ilvl w:val="0"/>
          <w:numId w:val="4"/>
        </w:numPr>
        <w:spacing w:after="0" w:line="360" w:lineRule="auto"/>
        <w:ind w:left="0"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>Tema 1</w:t>
      </w:r>
      <w:r w:rsidR="0052079C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>:</w:t>
      </w:r>
      <w:r w:rsidRPr="005F4816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 xml:space="preserve"> Zaštita i očuvanje prirodnih vrijednosti </w:t>
      </w:r>
    </w:p>
    <w:p w14:paraId="487B1E2A" w14:textId="77777777" w:rsidR="0052079C" w:rsidRPr="0052079C" w:rsidRDefault="0052079C" w:rsidP="0052079C">
      <w:pPr>
        <w:pStyle w:val="Odlomakpopisa"/>
        <w:spacing w:after="0" w:line="360" w:lineRule="auto"/>
        <w:ind w:left="0"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14:paraId="3338BE6E" w14:textId="0CE00E07" w:rsidR="006A639B" w:rsidRPr="005F4816" w:rsidRDefault="00260821" w:rsidP="00260821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Ministarstvo </w:t>
      </w:r>
      <w:r w:rsidR="00667E06" w:rsidRPr="005F4816">
        <w:rPr>
          <w:rFonts w:ascii="TyponineSans Lt" w:hAnsi="TyponineSans Lt"/>
          <w:sz w:val="24"/>
          <w:szCs w:val="24"/>
          <w:lang w:val="hr-HR"/>
        </w:rPr>
        <w:t>gospodarstva i održivog razvoja</w:t>
      </w:r>
      <w:r w:rsidR="00560544" w:rsidRPr="005F4816">
        <w:rPr>
          <w:rFonts w:ascii="TyponineSans Lt" w:hAnsi="TyponineSans Lt"/>
          <w:sz w:val="24"/>
          <w:szCs w:val="24"/>
          <w:lang w:val="hr-HR"/>
        </w:rPr>
        <w:t xml:space="preserve"> </w:t>
      </w:r>
      <w:r w:rsidR="00EA4AAF">
        <w:rPr>
          <w:rFonts w:ascii="TyponineSans Lt" w:hAnsi="TyponineSans Lt"/>
          <w:sz w:val="24"/>
          <w:szCs w:val="24"/>
          <w:lang w:val="hr-HR"/>
        </w:rPr>
        <w:t xml:space="preserve">je </w:t>
      </w:r>
      <w:r w:rsidR="00560544" w:rsidRPr="005F4816">
        <w:rPr>
          <w:rFonts w:ascii="TyponineSans Lt" w:hAnsi="TyponineSans Lt"/>
          <w:sz w:val="24"/>
          <w:szCs w:val="24"/>
          <w:lang w:val="hr-HR"/>
        </w:rPr>
        <w:t>2021.</w:t>
      </w:r>
      <w:r w:rsidR="00EA4AAF">
        <w:rPr>
          <w:rFonts w:ascii="TyponineSans Lt" w:hAnsi="TyponineSans Lt"/>
          <w:sz w:val="24"/>
          <w:szCs w:val="24"/>
          <w:lang w:val="hr-HR"/>
        </w:rPr>
        <w:t xml:space="preserve"> </w:t>
      </w:r>
      <w:r w:rsidR="00560544" w:rsidRPr="005F4816">
        <w:rPr>
          <w:rFonts w:ascii="TyponineSans Lt" w:hAnsi="TyponineSans Lt"/>
          <w:sz w:val="24"/>
          <w:szCs w:val="24"/>
          <w:lang w:val="hr-HR"/>
        </w:rPr>
        <w:t>godine</w:t>
      </w:r>
      <w:r w:rsidR="00667E06" w:rsidRPr="005F4816">
        <w:rPr>
          <w:rFonts w:ascii="TyponineSans Lt" w:hAnsi="TyponineSans Lt"/>
          <w:sz w:val="24"/>
          <w:szCs w:val="24"/>
          <w:lang w:val="hr-HR"/>
        </w:rPr>
        <w:t xml:space="preserve"> </w:t>
      </w:r>
      <w:r w:rsidRPr="005F4816">
        <w:rPr>
          <w:rFonts w:ascii="TyponineSans Lt" w:hAnsi="TyponineSans Lt"/>
          <w:sz w:val="24"/>
          <w:szCs w:val="24"/>
          <w:lang w:val="hr-HR"/>
        </w:rPr>
        <w:t xml:space="preserve">potpisalo ugovor o 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izradi Plana upravljanja za NP Risnjak i za Strogi rezervat Bijele i Samarske stijene. </w:t>
      </w:r>
    </w:p>
    <w:p w14:paraId="0CFE8220" w14:textId="732BFFB5" w:rsidR="00260821" w:rsidRPr="005F4816" w:rsidRDefault="00EA4AAF" w:rsidP="00260821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4C1613" w:rsidRPr="005F4816">
        <w:rPr>
          <w:rFonts w:ascii="TyponineSans Lt" w:hAnsi="TyponineSans Lt"/>
          <w:sz w:val="24"/>
          <w:szCs w:val="24"/>
          <w:lang w:val="hr-HR"/>
        </w:rPr>
        <w:t>Na 22.</w:t>
      </w:r>
      <w:r>
        <w:rPr>
          <w:rFonts w:ascii="TyponineSans Lt" w:hAnsi="TyponineSans Lt"/>
          <w:sz w:val="24"/>
          <w:szCs w:val="24"/>
          <w:lang w:val="hr-HR"/>
        </w:rPr>
        <w:t xml:space="preserve"> </w:t>
      </w:r>
      <w:r w:rsidR="004C1613" w:rsidRPr="005F4816">
        <w:rPr>
          <w:rFonts w:ascii="TyponineSans Lt" w:hAnsi="TyponineSans Lt"/>
          <w:sz w:val="24"/>
          <w:szCs w:val="24"/>
          <w:lang w:val="hr-HR"/>
        </w:rPr>
        <w:t>sjednici UV usvojen je Plan upravljanje te je poslan na suglasnost u MINGOR.</w:t>
      </w:r>
    </w:p>
    <w:p w14:paraId="6E248525" w14:textId="6CBCB4D4" w:rsidR="00A0587E" w:rsidRPr="005F4816" w:rsidRDefault="00260821" w:rsidP="00260821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250D25" w:rsidRPr="005F4816">
        <w:rPr>
          <w:rFonts w:ascii="TyponineSans Lt" w:hAnsi="TyponineSans Lt"/>
          <w:sz w:val="24"/>
          <w:szCs w:val="24"/>
          <w:lang w:val="hr-HR"/>
        </w:rPr>
        <w:t>Od strane MINGOR-</w:t>
      </w:r>
      <w:r w:rsidR="00A0587E" w:rsidRPr="005F4816">
        <w:rPr>
          <w:rFonts w:ascii="TyponineSans Lt" w:hAnsi="TyponineSans Lt"/>
          <w:sz w:val="24"/>
          <w:szCs w:val="24"/>
          <w:lang w:val="hr-HR"/>
        </w:rPr>
        <w:t>a Plan upravljanja za Risnjak usvojen je 08.03.2022</w:t>
      </w:r>
      <w:r w:rsidR="00250D25" w:rsidRPr="005F4816">
        <w:rPr>
          <w:rFonts w:ascii="TyponineSans Lt" w:hAnsi="TyponineSans Lt"/>
          <w:sz w:val="24"/>
          <w:szCs w:val="24"/>
          <w:lang w:val="hr-HR"/>
        </w:rPr>
        <w:t>.g.</w:t>
      </w:r>
      <w:r w:rsidR="00A0587E" w:rsidRPr="005F4816">
        <w:rPr>
          <w:rFonts w:ascii="TyponineSans Lt" w:hAnsi="TyponineSans Lt"/>
          <w:sz w:val="24"/>
          <w:szCs w:val="24"/>
          <w:lang w:val="hr-HR"/>
        </w:rPr>
        <w:t>, a Plan upravljanja za Snježnik 08.09.2022.godine.</w:t>
      </w:r>
    </w:p>
    <w:p w14:paraId="793F4525" w14:textId="772E7900" w:rsidR="0052079C" w:rsidRPr="0052079C" w:rsidRDefault="00A0587E" w:rsidP="0052079C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Pravilniku o zaštiti i očuvanju „Nacionalnog parka Risnjak“ </w:t>
      </w:r>
      <w:r w:rsidR="009F1479" w:rsidRPr="005F4816">
        <w:rPr>
          <w:rFonts w:ascii="TyponineSans Lt" w:hAnsi="TyponineSans Lt"/>
          <w:sz w:val="24"/>
          <w:szCs w:val="24"/>
          <w:lang w:val="hr-HR"/>
        </w:rPr>
        <w:t>pravovaljan je od 29.08.2023.godine.</w:t>
      </w:r>
      <w:r w:rsidR="00262513" w:rsidRPr="005F4816">
        <w:rPr>
          <w:rFonts w:ascii="TyponineSans Lt" w:hAnsi="TyponineSans Lt"/>
          <w:sz w:val="24"/>
          <w:szCs w:val="24"/>
          <w:lang w:val="hr-HR"/>
        </w:rPr>
        <w:t xml:space="preserve"> </w:t>
      </w:r>
    </w:p>
    <w:p w14:paraId="4073E98B" w14:textId="77777777" w:rsidR="00240631" w:rsidRPr="005F4816" w:rsidRDefault="00240631" w:rsidP="006A639B">
      <w:pPr>
        <w:spacing w:line="360" w:lineRule="auto"/>
        <w:jc w:val="both"/>
        <w:rPr>
          <w:rFonts w:ascii="TyponineSans Lt" w:hAnsi="TyponineSans Lt" w:cs="Arial"/>
          <w:sz w:val="24"/>
          <w:szCs w:val="24"/>
          <w:lang w:val="hr-HR"/>
        </w:rPr>
      </w:pPr>
      <w:r w:rsidRPr="005F4816">
        <w:rPr>
          <w:rFonts w:ascii="TyponineSans Lt" w:hAnsi="TyponineSans Lt" w:cs="Arial"/>
          <w:sz w:val="24"/>
          <w:szCs w:val="24"/>
          <w:lang w:val="hr-HR"/>
        </w:rPr>
        <w:t xml:space="preserve">         </w:t>
      </w:r>
      <w:r w:rsidR="00262513" w:rsidRPr="005F4816">
        <w:rPr>
          <w:rFonts w:ascii="TyponineSans Lt" w:hAnsi="TyponineSans Lt" w:cs="Arial"/>
          <w:sz w:val="24"/>
          <w:szCs w:val="24"/>
          <w:lang w:val="hr-HR"/>
        </w:rPr>
        <w:t xml:space="preserve">Kao i svake godine, tako je i ove godine organizirana i izvršena košnja gorskih livada </w:t>
      </w:r>
      <w:proofErr w:type="spellStart"/>
      <w:r w:rsidR="00262513" w:rsidRPr="005F4816">
        <w:rPr>
          <w:rFonts w:ascii="TyponineSans Lt" w:hAnsi="TyponineSans Lt" w:cs="Arial"/>
          <w:sz w:val="24"/>
          <w:szCs w:val="24"/>
          <w:lang w:val="hr-HR"/>
        </w:rPr>
        <w:t>Leska</w:t>
      </w:r>
      <w:proofErr w:type="spellEnd"/>
      <w:r w:rsidR="00262513" w:rsidRPr="005F4816">
        <w:rPr>
          <w:rFonts w:ascii="TyponineSans Lt" w:hAnsi="TyponineSans Lt" w:cs="Arial"/>
          <w:sz w:val="24"/>
          <w:szCs w:val="24"/>
          <w:lang w:val="hr-HR"/>
        </w:rPr>
        <w:t xml:space="preserve">, </w:t>
      </w:r>
      <w:proofErr w:type="spellStart"/>
      <w:r w:rsidR="00262513" w:rsidRPr="005F4816">
        <w:rPr>
          <w:rFonts w:ascii="TyponineSans Lt" w:hAnsi="TyponineSans Lt" w:cs="Arial"/>
          <w:sz w:val="24"/>
          <w:szCs w:val="24"/>
          <w:lang w:val="hr-HR"/>
        </w:rPr>
        <w:t>Lazac</w:t>
      </w:r>
      <w:proofErr w:type="spellEnd"/>
      <w:r w:rsidR="00262513" w:rsidRPr="005F4816">
        <w:rPr>
          <w:rFonts w:ascii="TyponineSans Lt" w:hAnsi="TyponineSans Lt" w:cs="Arial"/>
          <w:sz w:val="24"/>
          <w:szCs w:val="24"/>
          <w:lang w:val="hr-HR"/>
        </w:rPr>
        <w:t xml:space="preserve">, </w:t>
      </w:r>
      <w:proofErr w:type="spellStart"/>
      <w:r w:rsidR="00262513" w:rsidRPr="005F4816">
        <w:rPr>
          <w:rFonts w:ascii="TyponineSans Lt" w:hAnsi="TyponineSans Lt" w:cs="Arial"/>
          <w:sz w:val="24"/>
          <w:szCs w:val="24"/>
          <w:lang w:val="hr-HR"/>
        </w:rPr>
        <w:t>Šegina</w:t>
      </w:r>
      <w:proofErr w:type="spellEnd"/>
      <w:r w:rsidR="00262513" w:rsidRPr="005F4816">
        <w:rPr>
          <w:rFonts w:ascii="TyponineSans Lt" w:hAnsi="TyponineSans Lt" w:cs="Arial"/>
          <w:sz w:val="24"/>
          <w:szCs w:val="24"/>
          <w:lang w:val="hr-HR"/>
        </w:rPr>
        <w:t xml:space="preserve">, </w:t>
      </w:r>
      <w:proofErr w:type="spellStart"/>
      <w:r w:rsidR="00262513" w:rsidRPr="005F4816">
        <w:rPr>
          <w:rFonts w:ascii="TyponineSans Lt" w:hAnsi="TyponineSans Lt" w:cs="Arial"/>
          <w:sz w:val="24"/>
          <w:szCs w:val="24"/>
          <w:lang w:val="hr-HR"/>
        </w:rPr>
        <w:t>Btov</w:t>
      </w:r>
      <w:proofErr w:type="spellEnd"/>
      <w:r w:rsidR="00262513" w:rsidRPr="005F4816">
        <w:rPr>
          <w:rFonts w:ascii="TyponineSans Lt" w:hAnsi="TyponineSans Lt" w:cs="Arial"/>
          <w:sz w:val="24"/>
          <w:szCs w:val="24"/>
          <w:lang w:val="hr-HR"/>
        </w:rPr>
        <w:t xml:space="preserve"> laz, kao i vlažnih livada u dolini rijeke Kupe na površini od cca 50 ha. Na taj način se kontinuirano provodi akcijski plan „Gorske i vlažne livade“. Livadne </w:t>
      </w:r>
      <w:r w:rsidR="00262513" w:rsidRPr="005F4816">
        <w:rPr>
          <w:rFonts w:ascii="TyponineSans Lt" w:hAnsi="TyponineSans Lt" w:cs="Arial"/>
          <w:sz w:val="24"/>
          <w:szCs w:val="24"/>
          <w:lang w:val="hr-HR"/>
        </w:rPr>
        <w:lastRenderedPageBreak/>
        <w:t xml:space="preserve">površine koje su zahvaćene sukcesijom bile su </w:t>
      </w:r>
      <w:proofErr w:type="spellStart"/>
      <w:r w:rsidR="00262513" w:rsidRPr="005F4816">
        <w:rPr>
          <w:rFonts w:ascii="TyponineSans Lt" w:hAnsi="TyponineSans Lt" w:cs="Arial"/>
          <w:sz w:val="24"/>
          <w:szCs w:val="24"/>
          <w:lang w:val="hr-HR"/>
        </w:rPr>
        <w:t>malčirane</w:t>
      </w:r>
      <w:proofErr w:type="spellEnd"/>
      <w:r w:rsidR="00262513" w:rsidRPr="005F4816">
        <w:rPr>
          <w:rFonts w:ascii="TyponineSans Lt" w:hAnsi="TyponineSans Lt" w:cs="Arial"/>
          <w:sz w:val="24"/>
          <w:szCs w:val="24"/>
          <w:lang w:val="hr-HR"/>
        </w:rPr>
        <w:t xml:space="preserve"> i pokušalo ih se vrati</w:t>
      </w:r>
      <w:r w:rsidRPr="005F4816">
        <w:rPr>
          <w:rFonts w:ascii="TyponineSans Lt" w:hAnsi="TyponineSans Lt" w:cs="Arial"/>
          <w:sz w:val="24"/>
          <w:szCs w:val="24"/>
          <w:lang w:val="hr-HR"/>
        </w:rPr>
        <w:t>ti u stanje povoljno za košnju</w:t>
      </w:r>
    </w:p>
    <w:p w14:paraId="78ACF8E1" w14:textId="029D6BE3" w:rsidR="00532EE6" w:rsidRPr="00F3641F" w:rsidRDefault="00240631" w:rsidP="00F3641F">
      <w:pPr>
        <w:spacing w:line="360" w:lineRule="auto"/>
        <w:jc w:val="both"/>
        <w:rPr>
          <w:rFonts w:ascii="TyponineSans Lt" w:hAnsi="TyponineSans Lt" w:cs="Arial"/>
          <w:sz w:val="24"/>
          <w:szCs w:val="24"/>
          <w:lang w:val="hr-HR"/>
        </w:rPr>
      </w:pPr>
      <w:r w:rsidRPr="005F4816">
        <w:rPr>
          <w:rFonts w:ascii="TyponineSans Lt" w:hAnsi="TyponineSans Lt" w:cs="Arial"/>
          <w:sz w:val="24"/>
          <w:szCs w:val="24"/>
          <w:lang w:val="hr-HR"/>
        </w:rPr>
        <w:t xml:space="preserve">         </w:t>
      </w:r>
      <w:r w:rsidR="00262513" w:rsidRPr="005F4816">
        <w:rPr>
          <w:rFonts w:ascii="TyponineSans Lt" w:hAnsi="TyponineSans Lt" w:cs="Arial"/>
          <w:sz w:val="24"/>
          <w:szCs w:val="24"/>
          <w:lang w:val="hr-HR"/>
        </w:rPr>
        <w:t>P</w:t>
      </w:r>
      <w:r w:rsidR="00532EE6" w:rsidRPr="005F4816">
        <w:rPr>
          <w:rFonts w:ascii="TyponineSans Lt" w:hAnsi="TyponineSans Lt" w:cs="Arial"/>
          <w:sz w:val="24"/>
          <w:szCs w:val="24"/>
          <w:lang w:val="hr-HR"/>
        </w:rPr>
        <w:t>rovodi</w:t>
      </w:r>
      <w:r w:rsidR="00262513" w:rsidRPr="005F4816">
        <w:rPr>
          <w:rFonts w:ascii="TyponineSans Lt" w:hAnsi="TyponineSans Lt" w:cs="Arial"/>
          <w:sz w:val="24"/>
          <w:szCs w:val="24"/>
          <w:lang w:val="hr-HR"/>
        </w:rPr>
        <w:t>mo</w:t>
      </w:r>
      <w:r w:rsidR="00532EE6" w:rsidRPr="005F4816">
        <w:rPr>
          <w:rFonts w:ascii="TyponineSans Lt" w:hAnsi="TyponineSans Lt" w:cs="Arial"/>
          <w:sz w:val="24"/>
          <w:szCs w:val="24"/>
          <w:lang w:val="hr-HR"/>
        </w:rPr>
        <w:t xml:space="preserve"> redovni monitoring brojnog stanja divokoze na masivu Risnjaka i izvoru Kupe, te se poduzimaju dodatne mjere zaštite. Populacija divokoze je u progresiji što je znak da aktivnosti koje se provode daju dobre rezultate.</w:t>
      </w:r>
    </w:p>
    <w:p w14:paraId="1ED4D1E4" w14:textId="2DC8D332" w:rsidR="00532EE6" w:rsidRPr="005F4816" w:rsidRDefault="00262513" w:rsidP="006A639B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A</w:t>
      </w:r>
      <w:r w:rsidR="00690562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ktivnosti u </w:t>
      </w:r>
      <w:r w:rsidR="00532EE6" w:rsidRPr="005F4816">
        <w:rPr>
          <w:rFonts w:ascii="TyponineSans Lt" w:eastAsia="Calibri" w:hAnsi="TyponineSans Lt" w:cs="Arial"/>
          <w:sz w:val="24"/>
          <w:szCs w:val="24"/>
          <w:lang w:val="hr-HR"/>
        </w:rPr>
        <w:t>vezi problematike s pojačanom prisutnošću</w:t>
      </w:r>
      <w:r w:rsidR="00725F8B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smrekovog pisara (</w:t>
      </w:r>
      <w:proofErr w:type="spellStart"/>
      <w:r w:rsidR="00725F8B" w:rsidRPr="005F4816">
        <w:rPr>
          <w:rFonts w:ascii="TyponineSans Lt" w:eastAsia="Calibri" w:hAnsi="TyponineSans Lt" w:cs="Arial"/>
          <w:sz w:val="24"/>
          <w:szCs w:val="24"/>
          <w:lang w:val="hr-HR"/>
        </w:rPr>
        <w:t>Ips</w:t>
      </w:r>
      <w:proofErr w:type="spellEnd"/>
      <w:r w:rsidR="00725F8B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proofErr w:type="spellStart"/>
      <w:r w:rsidR="00725F8B" w:rsidRPr="005F4816">
        <w:rPr>
          <w:rFonts w:ascii="TyponineSans Lt" w:eastAsia="Calibri" w:hAnsi="TyponineSans Lt" w:cs="Arial"/>
          <w:sz w:val="24"/>
          <w:szCs w:val="24"/>
          <w:lang w:val="hr-HR"/>
        </w:rPr>
        <w:t>typographus</w:t>
      </w:r>
      <w:proofErr w:type="spellEnd"/>
      <w:r w:rsidR="00532EE6" w:rsidRPr="005F4816">
        <w:rPr>
          <w:rFonts w:ascii="TyponineSans Lt" w:eastAsia="Calibri" w:hAnsi="TyponineSans Lt" w:cs="Arial"/>
          <w:sz w:val="24"/>
          <w:szCs w:val="24"/>
          <w:lang w:val="hr-HR"/>
        </w:rPr>
        <w:t>)</w:t>
      </w: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r w:rsidR="00DE6888" w:rsidRPr="005F4816">
        <w:rPr>
          <w:rFonts w:ascii="TyponineSans Lt" w:eastAsia="Calibri" w:hAnsi="TyponineSans Lt" w:cs="Arial"/>
          <w:sz w:val="24"/>
          <w:szCs w:val="24"/>
          <w:lang w:val="hr-HR"/>
        </w:rPr>
        <w:t>su se provodile</w:t>
      </w: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, </w:t>
      </w:r>
      <w:r w:rsidR="00DE6888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te se provode </w:t>
      </w: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sva</w:t>
      </w:r>
      <w:r w:rsidR="0078662B" w:rsidRPr="005F4816">
        <w:rPr>
          <w:rFonts w:ascii="TyponineSans Lt" w:eastAsia="Calibri" w:hAnsi="TyponineSans Lt" w:cs="Arial"/>
          <w:sz w:val="24"/>
          <w:szCs w:val="24"/>
          <w:lang w:val="hr-HR"/>
        </w:rPr>
        <w:t>k</w:t>
      </w: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u drugu godinu zbog smanjenog broja vrste</w:t>
      </w:r>
      <w:r w:rsidR="0078662B" w:rsidRPr="005F4816">
        <w:rPr>
          <w:rFonts w:ascii="TyponineSans Lt" w:eastAsia="Calibri" w:hAnsi="TyponineSans Lt" w:cs="Arial"/>
          <w:sz w:val="24"/>
          <w:szCs w:val="24"/>
          <w:lang w:val="hr-HR"/>
        </w:rPr>
        <w:t>, tj.</w:t>
      </w:r>
      <w:r w:rsidR="006A639B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r w:rsidR="0078662B" w:rsidRPr="005F4816">
        <w:rPr>
          <w:rFonts w:ascii="TyponineSans Lt" w:eastAsia="Calibri" w:hAnsi="TyponineSans Lt" w:cs="Arial"/>
          <w:sz w:val="24"/>
          <w:szCs w:val="24"/>
          <w:lang w:val="hr-HR"/>
        </w:rPr>
        <w:t>smanjene opasnosti napada štetnika.</w:t>
      </w:r>
    </w:p>
    <w:p w14:paraId="6584DEEF" w14:textId="02749A84" w:rsidR="00532EE6" w:rsidRPr="005F4816" w:rsidRDefault="00532EE6" w:rsidP="006A639B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Stručna služba zajedno s</w:t>
      </w:r>
      <w:r w:rsidR="00690562" w:rsidRPr="005F4816">
        <w:rPr>
          <w:rFonts w:ascii="TyponineSans Lt" w:eastAsia="Calibri" w:hAnsi="TyponineSans Lt" w:cs="Arial"/>
          <w:sz w:val="24"/>
          <w:szCs w:val="24"/>
          <w:lang w:val="hr-HR"/>
        </w:rPr>
        <w:t>a</w:t>
      </w: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službom čuvara prirode radila je na monitoringu vuka,</w:t>
      </w:r>
      <w:r w:rsidR="00452880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medvjeda,</w:t>
      </w:r>
      <w:r w:rsidR="00F06D2F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r w:rsidR="00690562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risa, </w:t>
      </w:r>
      <w:proofErr w:type="spellStart"/>
      <w:r w:rsidR="00452880" w:rsidRPr="005F4816">
        <w:rPr>
          <w:rFonts w:ascii="TyponineSans Lt" w:eastAsia="Calibri" w:hAnsi="TyponineSans Lt" w:cs="Arial"/>
          <w:sz w:val="24"/>
          <w:szCs w:val="24"/>
          <w:lang w:val="hr-HR"/>
        </w:rPr>
        <w:t>troprstog</w:t>
      </w:r>
      <w:proofErr w:type="spellEnd"/>
      <w:r w:rsidR="00452880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djetlića, rusog svračka, ševe krunice </w:t>
      </w:r>
      <w:r w:rsidR="00690562" w:rsidRPr="005F4816">
        <w:rPr>
          <w:rFonts w:ascii="TyponineSans Lt" w:eastAsia="Calibri" w:hAnsi="TyponineSans Lt" w:cs="Arial"/>
          <w:sz w:val="24"/>
          <w:szCs w:val="24"/>
          <w:lang w:val="hr-HR"/>
        </w:rPr>
        <w:t>t</w:t>
      </w:r>
      <w:r w:rsidR="00725F8B" w:rsidRPr="005F4816">
        <w:rPr>
          <w:rFonts w:ascii="TyponineSans Lt" w:eastAsia="Calibri" w:hAnsi="TyponineSans Lt" w:cs="Arial"/>
          <w:sz w:val="24"/>
          <w:szCs w:val="24"/>
          <w:lang w:val="hr-HR"/>
        </w:rPr>
        <w:t>e vodomara</w:t>
      </w: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.</w:t>
      </w:r>
    </w:p>
    <w:p w14:paraId="35695F20" w14:textId="77777777" w:rsidR="00532EE6" w:rsidRPr="005F4816" w:rsidRDefault="00690562" w:rsidP="006A639B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Nastavljen je i monitoring</w:t>
      </w:r>
      <w:r w:rsidR="00532EE6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divljači putem praćenja tragova u snijegu.</w:t>
      </w:r>
    </w:p>
    <w:p w14:paraId="26732279" w14:textId="1A3A97EF" w:rsidR="0078662B" w:rsidRPr="005F4816" w:rsidRDefault="0078662B" w:rsidP="006A639B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Redovno </w:t>
      </w:r>
      <w:r w:rsidR="009F1479" w:rsidRPr="005F4816">
        <w:rPr>
          <w:rFonts w:ascii="TyponineSans Lt" w:eastAsia="Calibri" w:hAnsi="TyponineSans Lt" w:cs="Arial"/>
          <w:sz w:val="24"/>
          <w:szCs w:val="24"/>
          <w:lang w:val="hr-HR"/>
        </w:rPr>
        <w:t>MZOZT-u</w:t>
      </w: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dostavljamo izmet vuka</w:t>
      </w:r>
      <w:r w:rsidR="00614A4F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, ris i medvjeda </w:t>
      </w: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radi praćenja stanja populacije.</w:t>
      </w:r>
    </w:p>
    <w:p w14:paraId="1E03248C" w14:textId="215DC334" w:rsidR="0058517A" w:rsidRPr="005F4816" w:rsidRDefault="0058517A" w:rsidP="006A639B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Uhvatili smo invazivnu </w:t>
      </w:r>
      <w:proofErr w:type="spellStart"/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crvenouhu</w:t>
      </w:r>
      <w:proofErr w:type="spellEnd"/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kornjaču bačenu u jezerce ispred Uprave te je otpremili u Z</w:t>
      </w:r>
      <w:r w:rsidR="006A639B" w:rsidRPr="005F4816">
        <w:rPr>
          <w:rFonts w:ascii="TyponineSans Lt" w:eastAsia="Calibri" w:hAnsi="TyponineSans Lt" w:cs="Arial"/>
          <w:sz w:val="24"/>
          <w:szCs w:val="24"/>
          <w:lang w:val="hr-HR"/>
        </w:rPr>
        <w:t>OO</w:t>
      </w: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vrt Zagreb</w:t>
      </w:r>
      <w:r w:rsidR="006A639B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na zbrinjavanje</w:t>
      </w: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.</w:t>
      </w:r>
    </w:p>
    <w:p w14:paraId="3D8B5CB5" w14:textId="7B4E1264" w:rsidR="00BD26C6" w:rsidRPr="005F4816" w:rsidRDefault="00532EE6" w:rsidP="00B35B57">
      <w:pPr>
        <w:rPr>
          <w:rFonts w:ascii="TyponineSans Lt" w:hAnsi="TyponineSans Lt" w:cs="Arial"/>
          <w:sz w:val="24"/>
          <w:szCs w:val="24"/>
          <w:lang w:val="hr-HR" w:eastAsia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r w:rsidR="007B6065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      </w:t>
      </w:r>
    </w:p>
    <w:p w14:paraId="39BCEB55" w14:textId="7E0D493C" w:rsidR="00532EE6" w:rsidRPr="005F4816" w:rsidRDefault="0052079C" w:rsidP="00B35B57">
      <w:pPr>
        <w:pStyle w:val="Odlomakpopisa"/>
        <w:numPr>
          <w:ilvl w:val="0"/>
          <w:numId w:val="4"/>
        </w:numPr>
        <w:spacing w:after="0" w:line="360" w:lineRule="auto"/>
        <w:ind w:left="0"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  <w:r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>Tema 2:</w:t>
      </w:r>
      <w:r w:rsidR="00690562" w:rsidRPr="005F4816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 xml:space="preserve"> </w:t>
      </w:r>
      <w:r w:rsidR="00532EE6" w:rsidRPr="005F4816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>Zaštita i očuvanje kulturne baštine</w:t>
      </w:r>
    </w:p>
    <w:p w14:paraId="1F9CE6BC" w14:textId="77777777" w:rsidR="00EC0319" w:rsidRPr="005F4816" w:rsidRDefault="00532EE6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 </w:t>
      </w:r>
    </w:p>
    <w:p w14:paraId="614C7F61" w14:textId="01E47B8B" w:rsidR="00532EE6" w:rsidRPr="005F4816" w:rsidRDefault="00532EE6" w:rsidP="00F06D2F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Popisu eksponata za etnološku zbirku nije se prišlo zbog nedostatka financijskih sredstava, te samim time i nemogućnosti da se angažira konzervator koji bi mogao sugerirati daljnje radove na zbirci.</w:t>
      </w:r>
      <w:r w:rsidR="009F1479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r w:rsidR="006C14AB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Krovište </w:t>
      </w:r>
      <w:r w:rsidR="00327E3E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Agine kuće </w:t>
      </w:r>
      <w:r w:rsidR="006C14AB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je obnovljeno </w:t>
      </w:r>
      <w:r w:rsidR="00327E3E" w:rsidRPr="005F4816">
        <w:rPr>
          <w:rFonts w:ascii="TyponineSans Lt" w:eastAsia="Calibri" w:hAnsi="TyponineSans Lt" w:cs="Arial"/>
          <w:sz w:val="24"/>
          <w:szCs w:val="24"/>
          <w:lang w:val="hr-HR"/>
        </w:rPr>
        <w:t>u postojećim gabaritima bez ikakve promjene</w:t>
      </w:r>
      <w:r w:rsidR="006C14AB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i u izvornom obliku i materijalu</w:t>
      </w:r>
      <w:r w:rsidR="00327E3E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. Nakon obnove krovišta potrebno je izraditi </w:t>
      </w:r>
      <w:r w:rsidR="00E67760" w:rsidRPr="005F4816">
        <w:rPr>
          <w:rFonts w:ascii="TyponineSans Lt" w:eastAsia="Calibri" w:hAnsi="TyponineSans Lt" w:cs="Arial"/>
          <w:sz w:val="24"/>
          <w:szCs w:val="24"/>
          <w:lang w:val="hr-HR"/>
        </w:rPr>
        <w:t>projekt obnove kompletne građevine.</w:t>
      </w:r>
    </w:p>
    <w:p w14:paraId="4EBF9836" w14:textId="77777777" w:rsidR="00532EE6" w:rsidRPr="005F4816" w:rsidRDefault="00532EE6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273F1FA4" w14:textId="77777777" w:rsidR="00532EE6" w:rsidRPr="005F4816" w:rsidRDefault="00532EE6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i/>
          <w:sz w:val="24"/>
          <w:szCs w:val="24"/>
          <w:lang w:val="hr-HR"/>
        </w:rPr>
      </w:pPr>
    </w:p>
    <w:p w14:paraId="3BADB01E" w14:textId="00F434E2" w:rsidR="003F5E52" w:rsidRPr="005F4816" w:rsidRDefault="000E0697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i/>
          <w:sz w:val="24"/>
          <w:szCs w:val="24"/>
          <w:lang w:val="hr-HR"/>
        </w:rPr>
      </w:pPr>
      <w:r w:rsidRPr="005F4816">
        <w:rPr>
          <w:rFonts w:ascii="TyponineSans Lt" w:hAnsi="TyponineSans Lt"/>
          <w:noProof/>
          <w:sz w:val="24"/>
          <w:szCs w:val="24"/>
          <w:lang w:val="hr-HR" w:eastAsia="hr-HR"/>
        </w:rPr>
        <w:lastRenderedPageBreak/>
        <w:drawing>
          <wp:inline distT="0" distB="0" distL="0" distR="0" wp14:anchorId="339D77E7" wp14:editId="0A74F631">
            <wp:extent cx="3908460" cy="2930699"/>
            <wp:effectExtent l="0" t="6350" r="0" b="0"/>
            <wp:docPr id="133578546" name="Slika 2" descr="Slika na kojoj se prikazuje vanjski, zgrada, drvo, nebo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578546" name="Slika 2" descr="Slika na kojoj se prikazuje vanjski, zgrada, drvo, nebo&#10;&#10;Sadržaj generiran uz AI možda nije točan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908460" cy="2930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79D608" w14:textId="7FAA37D9" w:rsidR="002F3FF6" w:rsidRDefault="000E0697" w:rsidP="00F3641F">
      <w:pPr>
        <w:spacing w:after="0" w:line="360" w:lineRule="auto"/>
        <w:contextualSpacing/>
        <w:mirrorIndents/>
        <w:rPr>
          <w:rFonts w:ascii="TyponineSans Lt" w:eastAsia="Calibri" w:hAnsi="TyponineSans Lt" w:cs="Arial"/>
          <w:i/>
          <w:sz w:val="20"/>
          <w:szCs w:val="20"/>
          <w:lang w:val="hr-HR"/>
        </w:rPr>
      </w:pPr>
      <w:r w:rsidRPr="009C25E7">
        <w:rPr>
          <w:rFonts w:ascii="TyponineSans Lt" w:eastAsia="Calibri" w:hAnsi="TyponineSans Lt" w:cs="Arial"/>
          <w:i/>
          <w:sz w:val="20"/>
          <w:szCs w:val="20"/>
          <w:lang w:val="hr-HR"/>
        </w:rPr>
        <w:t>Zamjena krovnog pokrova A</w:t>
      </w:r>
      <w:r w:rsidR="00F06D2F" w:rsidRPr="009C25E7">
        <w:rPr>
          <w:rFonts w:ascii="TyponineSans Lt" w:eastAsia="Calibri" w:hAnsi="TyponineSans Lt" w:cs="Arial"/>
          <w:i/>
          <w:sz w:val="20"/>
          <w:szCs w:val="20"/>
          <w:lang w:val="hr-HR"/>
        </w:rPr>
        <w:t xml:space="preserve">gine kuće-dio kulturne baštine </w:t>
      </w:r>
      <w:proofErr w:type="spellStart"/>
      <w:r w:rsidR="00F06D2F" w:rsidRPr="009C25E7">
        <w:rPr>
          <w:rFonts w:ascii="TyponineSans Lt" w:eastAsia="Calibri" w:hAnsi="TyponineSans Lt" w:cs="Arial"/>
          <w:i/>
          <w:sz w:val="20"/>
          <w:szCs w:val="20"/>
          <w:lang w:val="hr-HR"/>
        </w:rPr>
        <w:t>c</w:t>
      </w:r>
      <w:r w:rsidRPr="009C25E7">
        <w:rPr>
          <w:rFonts w:ascii="TyponineSans Lt" w:eastAsia="Calibri" w:hAnsi="TyponineSans Lt" w:cs="Arial"/>
          <w:i/>
          <w:sz w:val="20"/>
          <w:szCs w:val="20"/>
          <w:lang w:val="hr-HR"/>
        </w:rPr>
        <w:t>rnoluškog</w:t>
      </w:r>
      <w:proofErr w:type="spellEnd"/>
      <w:r w:rsidRPr="009C25E7">
        <w:rPr>
          <w:rFonts w:ascii="TyponineSans Lt" w:eastAsia="Calibri" w:hAnsi="TyponineSans Lt" w:cs="Arial"/>
          <w:i/>
          <w:sz w:val="20"/>
          <w:szCs w:val="20"/>
          <w:lang w:val="hr-HR"/>
        </w:rPr>
        <w:t xml:space="preserve"> kraja</w:t>
      </w:r>
    </w:p>
    <w:p w14:paraId="402D6AC1" w14:textId="77777777" w:rsidR="00F3641F" w:rsidRPr="00F3641F" w:rsidRDefault="00F3641F" w:rsidP="00F3641F">
      <w:pPr>
        <w:spacing w:after="0" w:line="360" w:lineRule="auto"/>
        <w:contextualSpacing/>
        <w:mirrorIndents/>
        <w:rPr>
          <w:rFonts w:ascii="TyponineSans Lt" w:eastAsia="Calibri" w:hAnsi="TyponineSans Lt" w:cs="Arial"/>
          <w:i/>
          <w:sz w:val="20"/>
          <w:szCs w:val="20"/>
          <w:lang w:val="hr-HR"/>
        </w:rPr>
      </w:pPr>
    </w:p>
    <w:p w14:paraId="36972BD8" w14:textId="28D5FF96" w:rsidR="002F3FF6" w:rsidRPr="005F4816" w:rsidRDefault="00F3641F" w:rsidP="002F3FF6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>
        <w:rPr>
          <w:rFonts w:ascii="TyponineSans Lt" w:hAnsi="TyponineSans Lt"/>
          <w:sz w:val="24"/>
          <w:szCs w:val="24"/>
          <w:lang w:val="hr-HR"/>
        </w:rPr>
        <w:t xml:space="preserve">     </w:t>
      </w:r>
      <w:r w:rsidR="002F3FF6">
        <w:rPr>
          <w:rFonts w:ascii="TyponineSans Lt" w:hAnsi="TyponineSans Lt"/>
          <w:sz w:val="24"/>
          <w:szCs w:val="24"/>
          <w:lang w:val="hr-HR"/>
        </w:rPr>
        <w:t xml:space="preserve">     </w:t>
      </w:r>
      <w:r w:rsidR="002F3FF6" w:rsidRPr="005F4816">
        <w:rPr>
          <w:rFonts w:ascii="TyponineSans Lt" w:hAnsi="TyponineSans Lt"/>
          <w:sz w:val="24"/>
          <w:szCs w:val="24"/>
          <w:lang w:val="hr-HR"/>
        </w:rPr>
        <w:t xml:space="preserve">Prijavio se projekt PKK kroz kojeg ćemo provoditi propise iz našeg Plana upravljanja-revitalizacija staništa, livada te monitorinzi i istraživanja. Dobili smo pozitivnu ocjenu te je projekt prihvaćen. Čekamo suglasnost Vlade RH na daljnje postupke oko potpisivanja ugovora o dodjeli sredstava. Projekt financiraju EU te FZOEU. Vrijednost je 1.8 </w:t>
      </w:r>
      <w:proofErr w:type="spellStart"/>
      <w:r w:rsidR="002F3FF6" w:rsidRPr="005F4816">
        <w:rPr>
          <w:rFonts w:ascii="TyponineSans Lt" w:hAnsi="TyponineSans Lt"/>
          <w:sz w:val="24"/>
          <w:szCs w:val="24"/>
          <w:lang w:val="hr-HR"/>
        </w:rPr>
        <w:t>mil.eura</w:t>
      </w:r>
      <w:proofErr w:type="spellEnd"/>
      <w:r w:rsidR="002F3FF6" w:rsidRPr="005F4816">
        <w:rPr>
          <w:rFonts w:ascii="TyponineSans Lt" w:hAnsi="TyponineSans Lt"/>
          <w:sz w:val="24"/>
          <w:szCs w:val="24"/>
          <w:lang w:val="hr-HR"/>
        </w:rPr>
        <w:t>.</w:t>
      </w:r>
    </w:p>
    <w:p w14:paraId="0A957681" w14:textId="7EF915EA" w:rsidR="00F3641F" w:rsidRPr="002F3FF6" w:rsidRDefault="002F3FF6" w:rsidP="002F3FF6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Projekt </w:t>
      </w:r>
      <w:proofErr w:type="spellStart"/>
      <w:r w:rsidRPr="005F4816">
        <w:rPr>
          <w:rFonts w:ascii="TyponineSans Lt" w:hAnsi="TyponineSans Lt"/>
          <w:sz w:val="24"/>
          <w:szCs w:val="24"/>
          <w:lang w:val="hr-HR"/>
        </w:rPr>
        <w:t>Trans</w:t>
      </w:r>
      <w:r>
        <w:rPr>
          <w:rFonts w:ascii="TyponineSans Lt" w:hAnsi="TyponineSans Lt"/>
          <w:sz w:val="24"/>
          <w:szCs w:val="24"/>
          <w:lang w:val="hr-HR"/>
        </w:rPr>
        <w:t>P</w:t>
      </w:r>
      <w:r w:rsidRPr="005F4816">
        <w:rPr>
          <w:rFonts w:ascii="TyponineSans Lt" w:hAnsi="TyponineSans Lt"/>
          <w:sz w:val="24"/>
          <w:szCs w:val="24"/>
          <w:lang w:val="hr-HR"/>
        </w:rPr>
        <w:t>lant</w:t>
      </w:r>
      <w:proofErr w:type="spellEnd"/>
      <w:r w:rsidRPr="005F4816">
        <w:rPr>
          <w:rFonts w:ascii="TyponineSans Lt" w:hAnsi="TyponineSans Lt"/>
          <w:sz w:val="24"/>
          <w:szCs w:val="24"/>
          <w:lang w:val="hr-HR"/>
        </w:rPr>
        <w:t xml:space="preserve"> ide prema planu i u 2026.godini očekujemo uspješan završetak projekta.</w:t>
      </w:r>
    </w:p>
    <w:p w14:paraId="04E7B73C" w14:textId="052E0F28" w:rsidR="00532EE6" w:rsidRPr="00F3641F" w:rsidRDefault="00690562" w:rsidP="00F3641F">
      <w:pPr>
        <w:pStyle w:val="Odlomakpopisa"/>
        <w:numPr>
          <w:ilvl w:val="0"/>
          <w:numId w:val="4"/>
        </w:numPr>
        <w:spacing w:after="0" w:line="480" w:lineRule="auto"/>
        <w:ind w:left="0"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>Tema 3:</w:t>
      </w:r>
      <w:r w:rsidR="00532EE6" w:rsidRPr="005F4816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 xml:space="preserve"> Suradnja i komunikacija s lokalnom zajednicom</w:t>
      </w:r>
    </w:p>
    <w:p w14:paraId="486D3C4F" w14:textId="62D77C82" w:rsidR="00690562" w:rsidRPr="005F4816" w:rsidRDefault="00F06D2F" w:rsidP="00F06D2F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>Obim šteta prouzročenih od strane divljači na poljopr</w:t>
      </w:r>
      <w:r w:rsidR="0064111D" w:rsidRPr="005F4816">
        <w:rPr>
          <w:rFonts w:ascii="TyponineSans Lt" w:hAnsi="TyponineSans Lt"/>
          <w:sz w:val="24"/>
          <w:szCs w:val="24"/>
          <w:lang w:val="hr-HR"/>
        </w:rPr>
        <w:t>ivrednim površinama tijekom 202</w:t>
      </w:r>
      <w:r w:rsidR="006C14AB" w:rsidRPr="005F4816">
        <w:rPr>
          <w:rFonts w:ascii="TyponineSans Lt" w:hAnsi="TyponineSans Lt"/>
          <w:sz w:val="24"/>
          <w:szCs w:val="24"/>
          <w:lang w:val="hr-HR"/>
        </w:rPr>
        <w:t>5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.g. nije bio </w:t>
      </w:r>
      <w:r w:rsidR="006C14AB" w:rsidRPr="005F4816">
        <w:rPr>
          <w:rFonts w:ascii="TyponineSans Lt" w:hAnsi="TyponineSans Lt"/>
          <w:sz w:val="24"/>
          <w:szCs w:val="24"/>
          <w:lang w:val="hr-HR"/>
        </w:rPr>
        <w:t>zanemariv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. </w:t>
      </w:r>
      <w:r w:rsidR="006C14AB" w:rsidRPr="005F4816">
        <w:rPr>
          <w:rFonts w:ascii="TyponineSans Lt" w:hAnsi="TyponineSans Lt"/>
          <w:sz w:val="24"/>
          <w:szCs w:val="24"/>
          <w:lang w:val="hr-HR"/>
        </w:rPr>
        <w:t>Iako smo i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 ove godine kao i ranijih godina </w:t>
      </w:r>
      <w:r w:rsidR="009D5666" w:rsidRPr="005F4816">
        <w:rPr>
          <w:rFonts w:ascii="TyponineSans Lt" w:hAnsi="TyponineSans Lt"/>
          <w:sz w:val="24"/>
          <w:szCs w:val="24"/>
          <w:lang w:val="hr-HR"/>
        </w:rPr>
        <w:t>sklapali ugovor</w:t>
      </w:r>
      <w:r w:rsidR="006C14AB" w:rsidRPr="005F4816">
        <w:rPr>
          <w:rFonts w:ascii="TyponineSans Lt" w:hAnsi="TyponineSans Lt"/>
          <w:sz w:val="24"/>
          <w:szCs w:val="24"/>
          <w:lang w:val="hr-HR"/>
        </w:rPr>
        <w:t>e</w:t>
      </w:r>
      <w:r w:rsidR="009D5666" w:rsidRPr="005F4816">
        <w:rPr>
          <w:rFonts w:ascii="TyponineSans Lt" w:hAnsi="TyponineSans Lt"/>
          <w:sz w:val="24"/>
          <w:szCs w:val="24"/>
          <w:lang w:val="hr-HR"/>
        </w:rPr>
        <w:t xml:space="preserve"> o najmu el</w:t>
      </w:r>
      <w:r w:rsidRPr="005F4816">
        <w:rPr>
          <w:rFonts w:ascii="TyponineSans Lt" w:hAnsi="TyponineSans Lt"/>
          <w:sz w:val="24"/>
          <w:szCs w:val="24"/>
          <w:lang w:val="hr-HR"/>
        </w:rPr>
        <w:t xml:space="preserve">ektričnih </w:t>
      </w:r>
      <w:r w:rsidR="009D5666" w:rsidRPr="005F4816">
        <w:rPr>
          <w:rFonts w:ascii="TyponineSans Lt" w:hAnsi="TyponineSans Lt"/>
          <w:sz w:val="24"/>
          <w:szCs w:val="24"/>
          <w:lang w:val="hr-HR"/>
        </w:rPr>
        <w:t xml:space="preserve">pastira te su </w:t>
      </w:r>
      <w:r w:rsidR="00690562" w:rsidRPr="005F4816">
        <w:rPr>
          <w:rFonts w:ascii="TyponineSans Lt" w:hAnsi="TyponineSans Lt"/>
          <w:sz w:val="24"/>
          <w:szCs w:val="24"/>
          <w:lang w:val="hr-HR"/>
        </w:rPr>
        <w:t>dan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>i na korištenje lokalnom stanovništvu s najvećim učešćem šteta</w:t>
      </w:r>
      <w:r w:rsidR="006C14AB" w:rsidRPr="005F4816">
        <w:rPr>
          <w:rFonts w:ascii="TyponineSans Lt" w:hAnsi="TyponineSans Lt"/>
          <w:sz w:val="24"/>
          <w:szCs w:val="24"/>
          <w:lang w:val="hr-HR"/>
        </w:rPr>
        <w:t xml:space="preserve"> razmatramo da u </w:t>
      </w:r>
      <w:r w:rsidRPr="005F4816">
        <w:rPr>
          <w:rFonts w:ascii="TyponineSans Lt" w:hAnsi="TyponineSans Lt"/>
          <w:sz w:val="24"/>
          <w:szCs w:val="24"/>
          <w:lang w:val="hr-HR"/>
        </w:rPr>
        <w:t>2026.godini pokušamo sa repelen</w:t>
      </w:r>
      <w:r w:rsidR="006C14AB" w:rsidRPr="005F4816">
        <w:rPr>
          <w:rFonts w:ascii="TyponineSans Lt" w:hAnsi="TyponineSans Lt"/>
          <w:sz w:val="24"/>
          <w:szCs w:val="24"/>
          <w:lang w:val="hr-HR"/>
        </w:rPr>
        <w:t>tima u kombinaciji sa el</w:t>
      </w:r>
      <w:r w:rsidRPr="005F4816">
        <w:rPr>
          <w:rFonts w:ascii="TyponineSans Lt" w:hAnsi="TyponineSans Lt"/>
          <w:sz w:val="24"/>
          <w:szCs w:val="24"/>
          <w:lang w:val="hr-HR"/>
        </w:rPr>
        <w:t xml:space="preserve">ektričnim </w:t>
      </w:r>
      <w:r w:rsidR="006C14AB" w:rsidRPr="005F4816">
        <w:rPr>
          <w:rFonts w:ascii="TyponineSans Lt" w:hAnsi="TyponineSans Lt"/>
          <w:sz w:val="24"/>
          <w:szCs w:val="24"/>
          <w:lang w:val="hr-HR"/>
        </w:rPr>
        <w:t>pastirima.</w:t>
      </w:r>
    </w:p>
    <w:p w14:paraId="21AF6F6E" w14:textId="64E2E793" w:rsidR="003F5E52" w:rsidRPr="005F4816" w:rsidRDefault="00F06D2F" w:rsidP="00F06D2F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U svrhu smanjenja krivolova nastavljena je suradnja s </w:t>
      </w:r>
      <w:proofErr w:type="spellStart"/>
      <w:r w:rsidR="00532EE6" w:rsidRPr="005F4816">
        <w:rPr>
          <w:rFonts w:ascii="TyponineSans Lt" w:hAnsi="TyponineSans Lt"/>
          <w:sz w:val="24"/>
          <w:szCs w:val="24"/>
          <w:lang w:val="hr-HR"/>
        </w:rPr>
        <w:t>lovoovlaštenicima</w:t>
      </w:r>
      <w:proofErr w:type="spellEnd"/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 i Policijskom upravom PGŽ </w:t>
      </w:r>
      <w:r w:rsidR="00690562" w:rsidRPr="005F4816">
        <w:rPr>
          <w:rFonts w:ascii="TyponineSans Lt" w:hAnsi="TyponineSans Lt"/>
          <w:sz w:val="24"/>
          <w:szCs w:val="24"/>
          <w:lang w:val="hr-HR"/>
        </w:rPr>
        <w:t xml:space="preserve">- </w:t>
      </w:r>
      <w:r w:rsidR="003F5E52" w:rsidRPr="005F4816">
        <w:rPr>
          <w:rFonts w:ascii="TyponineSans Lt" w:hAnsi="TyponineSans Lt"/>
          <w:sz w:val="24"/>
          <w:szCs w:val="24"/>
          <w:lang w:val="hr-HR"/>
        </w:rPr>
        <w:t xml:space="preserve">Ispostava Delnice i Čabar 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>te se nastavilo s</w:t>
      </w:r>
      <w:r w:rsidR="00690562" w:rsidRPr="005F4816">
        <w:rPr>
          <w:rFonts w:ascii="TyponineSans Lt" w:hAnsi="TyponineSans Lt"/>
          <w:sz w:val="24"/>
          <w:szCs w:val="24"/>
          <w:lang w:val="hr-HR"/>
        </w:rPr>
        <w:t>a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 zajedni</w:t>
      </w:r>
      <w:r w:rsidR="00614A4F" w:rsidRPr="005F4816">
        <w:rPr>
          <w:rFonts w:ascii="TyponineSans Lt" w:hAnsi="TyponineSans Lt"/>
          <w:sz w:val="24"/>
          <w:szCs w:val="24"/>
          <w:lang w:val="hr-HR"/>
        </w:rPr>
        <w:t>čkim</w:t>
      </w:r>
      <w:r w:rsidRPr="005F4816">
        <w:rPr>
          <w:rFonts w:ascii="TyponineSans Lt" w:hAnsi="TyponineSans Lt"/>
          <w:sz w:val="24"/>
          <w:szCs w:val="24"/>
          <w:lang w:val="hr-HR"/>
        </w:rPr>
        <w:t xml:space="preserve"> ophodnjama čuvara </w:t>
      </w:r>
      <w:r w:rsidRPr="005F4816">
        <w:rPr>
          <w:rFonts w:ascii="TyponineSans Lt" w:hAnsi="TyponineSans Lt"/>
          <w:sz w:val="24"/>
          <w:szCs w:val="24"/>
          <w:lang w:val="hr-HR"/>
        </w:rPr>
        <w:lastRenderedPageBreak/>
        <w:t>prirode te re</w:t>
      </w:r>
      <w:r w:rsidR="00614A4F" w:rsidRPr="005F4816">
        <w:rPr>
          <w:rFonts w:ascii="TyponineSans Lt" w:hAnsi="TyponineSans Lt"/>
          <w:sz w:val="24"/>
          <w:szCs w:val="24"/>
          <w:lang w:val="hr-HR"/>
        </w:rPr>
        <w:t>dovnom ophodnjom policije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. </w:t>
      </w:r>
      <w:r w:rsidR="0082038D" w:rsidRPr="005F4816">
        <w:rPr>
          <w:rFonts w:ascii="TyponineSans Lt" w:hAnsi="TyponineSans Lt"/>
          <w:sz w:val="24"/>
          <w:szCs w:val="24"/>
          <w:lang w:val="hr-HR"/>
        </w:rPr>
        <w:t>Postavljene su i foto zamke koje zajedno sa kamerama koje koristi MUP odvraća naum krivolova.</w:t>
      </w:r>
      <w:r w:rsidR="00CB2866" w:rsidRPr="005F4816">
        <w:rPr>
          <w:rFonts w:ascii="TyponineSans Lt" w:hAnsi="TyponineSans Lt"/>
          <w:sz w:val="24"/>
          <w:szCs w:val="24"/>
          <w:lang w:val="hr-HR"/>
        </w:rPr>
        <w:t xml:space="preserve"> 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>U svrhu kvalitetnije suradnje s lokalnim stanovništvom koje je u zrelim godinama pružamo jednom mjesečno prijevoz do Delnica po li</w:t>
      </w:r>
      <w:r w:rsidR="003F5E52" w:rsidRPr="005F4816">
        <w:rPr>
          <w:rFonts w:ascii="TyponineSans Lt" w:hAnsi="TyponineSans Lt"/>
          <w:sz w:val="24"/>
          <w:szCs w:val="24"/>
          <w:lang w:val="hr-HR"/>
        </w:rPr>
        <w:t>jekove i na liječničke preglede te vršimo nabavu i za JU.</w:t>
      </w:r>
      <w:r w:rsidR="00E67760" w:rsidRPr="005F4816">
        <w:rPr>
          <w:rFonts w:ascii="TyponineSans Lt" w:hAnsi="TyponineSans Lt"/>
          <w:sz w:val="24"/>
          <w:szCs w:val="24"/>
          <w:lang w:val="hr-HR"/>
        </w:rPr>
        <w:t xml:space="preserve"> Stanovništvu koje živi u p</w:t>
      </w:r>
      <w:r w:rsidR="006C14AB" w:rsidRPr="005F4816">
        <w:rPr>
          <w:rFonts w:ascii="TyponineSans Lt" w:hAnsi="TyponineSans Lt"/>
          <w:sz w:val="24"/>
          <w:szCs w:val="24"/>
          <w:lang w:val="hr-HR"/>
        </w:rPr>
        <w:t>a</w:t>
      </w:r>
      <w:r w:rsidR="00E67760" w:rsidRPr="005F4816">
        <w:rPr>
          <w:rFonts w:ascii="TyponineSans Lt" w:hAnsi="TyponineSans Lt"/>
          <w:sz w:val="24"/>
          <w:szCs w:val="24"/>
          <w:lang w:val="hr-HR"/>
        </w:rPr>
        <w:t xml:space="preserve">rku (trenutno ih ima </w:t>
      </w:r>
      <w:r w:rsidR="006C14AB" w:rsidRPr="005F4816">
        <w:rPr>
          <w:rFonts w:ascii="TyponineSans Lt" w:hAnsi="TyponineSans Lt"/>
          <w:sz w:val="24"/>
          <w:szCs w:val="24"/>
          <w:lang w:val="hr-HR"/>
        </w:rPr>
        <w:t>9</w:t>
      </w:r>
      <w:r w:rsidR="00E67760" w:rsidRPr="005F4816">
        <w:rPr>
          <w:rFonts w:ascii="TyponineSans Lt" w:hAnsi="TyponineSans Lt"/>
          <w:sz w:val="24"/>
          <w:szCs w:val="24"/>
          <w:lang w:val="hr-HR"/>
        </w:rPr>
        <w:t>) ustupamo svoje prostorije u parku</w:t>
      </w:r>
      <w:r w:rsidR="006C14AB" w:rsidRPr="005F4816">
        <w:rPr>
          <w:rFonts w:ascii="TyponineSans Lt" w:hAnsi="TyponineSans Lt"/>
          <w:sz w:val="24"/>
          <w:szCs w:val="24"/>
          <w:lang w:val="hr-HR"/>
        </w:rPr>
        <w:t xml:space="preserve"> za razne potrebe žitelja.</w:t>
      </w:r>
    </w:p>
    <w:p w14:paraId="16FB7AE0" w14:textId="59FE8FFB" w:rsidR="00347318" w:rsidRPr="005F4816" w:rsidRDefault="00347318" w:rsidP="00F06D2F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Zbog boljeg nadzora terena te pomoći tehničkoj službi Grad Bakar i Grad Delnice donirali su nam</w:t>
      </w:r>
      <w:r w:rsidR="00F06D2F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sredstva za kupnju </w:t>
      </w:r>
      <w:proofErr w:type="spellStart"/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Q</w:t>
      </w:r>
      <w:r w:rsidR="00F06D2F" w:rsidRPr="005F4816">
        <w:rPr>
          <w:rFonts w:ascii="TyponineSans Lt" w:eastAsia="Calibri" w:hAnsi="TyponineSans Lt" w:cs="Arial"/>
          <w:sz w:val="24"/>
          <w:szCs w:val="24"/>
          <w:lang w:val="hr-HR"/>
        </w:rPr>
        <w:t>u</w:t>
      </w: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ad</w:t>
      </w:r>
      <w:proofErr w:type="spellEnd"/>
      <w:r w:rsidR="00F06D2F" w:rsidRPr="005F4816">
        <w:rPr>
          <w:rFonts w:ascii="TyponineSans Lt" w:eastAsia="Calibri" w:hAnsi="TyponineSans Lt" w:cs="Arial"/>
          <w:sz w:val="24"/>
          <w:szCs w:val="24"/>
          <w:lang w:val="hr-HR"/>
        </w:rPr>
        <w:t>-a</w:t>
      </w: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sa svim priključcima. </w:t>
      </w:r>
    </w:p>
    <w:p w14:paraId="6252826F" w14:textId="77777777" w:rsidR="007F028B" w:rsidRPr="005F4816" w:rsidRDefault="00CB2866" w:rsidP="00F06D2F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Lokalni iznajmljivači su jako zadovoljni sa sezonom tako da sve više u Parku vide dobrog surad</w:t>
      </w:r>
      <w:r w:rsidR="00685A9C" w:rsidRPr="005F4816">
        <w:rPr>
          <w:rFonts w:ascii="TyponineSans Lt" w:eastAsia="Calibri" w:hAnsi="TyponineSans Lt" w:cs="Arial"/>
          <w:sz w:val="24"/>
          <w:szCs w:val="24"/>
          <w:lang w:val="hr-HR"/>
        </w:rPr>
        <w:t>nika i promotora kako zaštić</w:t>
      </w: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enog područja tako i lokale zajednice</w:t>
      </w:r>
      <w:r w:rsidR="007F028B" w:rsidRPr="005F4816">
        <w:rPr>
          <w:rFonts w:ascii="TyponineSans Lt" w:eastAsia="Calibri" w:hAnsi="TyponineSans Lt" w:cs="Arial"/>
          <w:sz w:val="24"/>
          <w:szCs w:val="24"/>
          <w:lang w:val="hr-HR"/>
        </w:rPr>
        <w:t>.</w:t>
      </w:r>
    </w:p>
    <w:p w14:paraId="1262D45D" w14:textId="77777777" w:rsidR="00574222" w:rsidRPr="005F4816" w:rsidRDefault="00574222" w:rsidP="00F06D2F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Sudjelovali smo u manifestaciji </w:t>
      </w:r>
      <w:proofErr w:type="spellStart"/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Razloško</w:t>
      </w:r>
      <w:proofErr w:type="spellEnd"/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proofErr w:type="spellStart"/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petrovo</w:t>
      </w:r>
      <w:proofErr w:type="spellEnd"/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te pomogli mještanima u realizaciji.</w:t>
      </w:r>
    </w:p>
    <w:p w14:paraId="2F6E5C4D" w14:textId="30B4CE78" w:rsidR="00BD4D7C" w:rsidRPr="005F4816" w:rsidRDefault="00BD4D7C" w:rsidP="00F06D2F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Ugostili </w:t>
      </w:r>
      <w:proofErr w:type="spellStart"/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Pesnike</w:t>
      </w:r>
      <w:proofErr w:type="spellEnd"/>
      <w:r w:rsidR="00F06D2F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-</w:t>
      </w:r>
      <w:r w:rsidR="00F06D2F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tradicionalna pokladna skupina iz Crnog Luga. Proglašeni su nemat</w:t>
      </w:r>
      <w:r w:rsidR="00F06D2F" w:rsidRPr="005F4816">
        <w:rPr>
          <w:rFonts w:ascii="TyponineSans Lt" w:eastAsia="Calibri" w:hAnsi="TyponineSans Lt" w:cs="Arial"/>
          <w:sz w:val="24"/>
          <w:szCs w:val="24"/>
          <w:lang w:val="hr-HR"/>
        </w:rPr>
        <w:t>e</w:t>
      </w: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rijalnom kulturnom baštinom.</w:t>
      </w:r>
    </w:p>
    <w:p w14:paraId="59F45205" w14:textId="77777777" w:rsidR="00F3641F" w:rsidRDefault="0082038D" w:rsidP="00F3641F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Ured ravnatelja je otvoren za razgovor i rješavanje problema lokalnog stanovništva u svakoj prilici.</w:t>
      </w:r>
    </w:p>
    <w:p w14:paraId="7479A6CF" w14:textId="0CFB684E" w:rsidR="00532EE6" w:rsidRPr="005F4816" w:rsidRDefault="000E0697" w:rsidP="00F3641F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hAnsi="TyponineSans Lt"/>
          <w:noProof/>
          <w:sz w:val="24"/>
          <w:szCs w:val="24"/>
          <w:lang w:val="hr-HR" w:eastAsia="hr-HR"/>
        </w:rPr>
        <w:drawing>
          <wp:anchor distT="0" distB="0" distL="114300" distR="114300" simplePos="0" relativeHeight="251661312" behindDoc="0" locked="0" layoutInCell="1" allowOverlap="1" wp14:anchorId="292045AE" wp14:editId="69042DF8">
            <wp:simplePos x="0" y="0"/>
            <wp:positionH relativeFrom="margin">
              <wp:align>left</wp:align>
            </wp:positionH>
            <wp:positionV relativeFrom="paragraph">
              <wp:posOffset>265430</wp:posOffset>
            </wp:positionV>
            <wp:extent cx="4947920" cy="3710940"/>
            <wp:effectExtent l="0" t="0" r="5080" b="3810"/>
            <wp:wrapSquare wrapText="bothSides"/>
            <wp:docPr id="56393666" name="Slika 1" descr="Slika na kojoj se prikazuje odijevanje, obuća, osoba, vanjski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93666" name="Slika 1" descr="Slika na kojoj se prikazuje odijevanje, obuća, osoba, vanjski&#10;&#10;Sadržaj generiran uz AI možda nije točan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7920" cy="371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6171D3" w14:textId="77777777" w:rsidR="00297185" w:rsidRPr="005F4816" w:rsidRDefault="00297185" w:rsidP="00B35B57">
      <w:pPr>
        <w:tabs>
          <w:tab w:val="left" w:pos="1308"/>
        </w:tabs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711EB2C9" w14:textId="77777777" w:rsidR="00297185" w:rsidRPr="005F4816" w:rsidRDefault="00297185" w:rsidP="00B35B57">
      <w:pPr>
        <w:tabs>
          <w:tab w:val="left" w:pos="1308"/>
        </w:tabs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24B8B141" w14:textId="77777777" w:rsidR="00297185" w:rsidRPr="005F4816" w:rsidRDefault="00297185" w:rsidP="00B35B57">
      <w:pPr>
        <w:tabs>
          <w:tab w:val="left" w:pos="1308"/>
        </w:tabs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059EEAAE" w14:textId="77777777" w:rsidR="00297185" w:rsidRPr="005F4816" w:rsidRDefault="00297185" w:rsidP="00B35B57">
      <w:pPr>
        <w:tabs>
          <w:tab w:val="left" w:pos="1308"/>
        </w:tabs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096E590A" w14:textId="77777777" w:rsidR="00297185" w:rsidRPr="005F4816" w:rsidRDefault="00297185" w:rsidP="00B35B57">
      <w:pPr>
        <w:tabs>
          <w:tab w:val="left" w:pos="1308"/>
        </w:tabs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51AB85C4" w14:textId="77777777" w:rsidR="00297185" w:rsidRPr="005F4816" w:rsidRDefault="00297185" w:rsidP="00B35B57">
      <w:pPr>
        <w:tabs>
          <w:tab w:val="left" w:pos="1308"/>
        </w:tabs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395E7DAE" w14:textId="77777777" w:rsidR="00297185" w:rsidRPr="005F4816" w:rsidRDefault="00297185" w:rsidP="00B35B57">
      <w:pPr>
        <w:tabs>
          <w:tab w:val="left" w:pos="1308"/>
        </w:tabs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4BEECF87" w14:textId="77777777" w:rsidR="00297185" w:rsidRPr="005F4816" w:rsidRDefault="00297185" w:rsidP="00B35B57">
      <w:pPr>
        <w:tabs>
          <w:tab w:val="left" w:pos="1308"/>
        </w:tabs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40419AF6" w14:textId="77777777" w:rsidR="00297185" w:rsidRPr="005F4816" w:rsidRDefault="00297185" w:rsidP="00B35B57">
      <w:pPr>
        <w:tabs>
          <w:tab w:val="left" w:pos="1308"/>
        </w:tabs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22FE44E6" w14:textId="77777777" w:rsidR="00297185" w:rsidRPr="005F4816" w:rsidRDefault="00297185" w:rsidP="00B35B57">
      <w:pPr>
        <w:tabs>
          <w:tab w:val="left" w:pos="1308"/>
        </w:tabs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69B4C437" w14:textId="77777777" w:rsidR="00297185" w:rsidRPr="005F4816" w:rsidRDefault="00297185" w:rsidP="00B35B57">
      <w:pPr>
        <w:tabs>
          <w:tab w:val="left" w:pos="1308"/>
        </w:tabs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4400FC07" w14:textId="77777777" w:rsidR="00297185" w:rsidRPr="005F4816" w:rsidRDefault="00297185" w:rsidP="00B35B57">
      <w:pPr>
        <w:tabs>
          <w:tab w:val="left" w:pos="1308"/>
        </w:tabs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690A5C65" w14:textId="77777777" w:rsidR="009C25E7" w:rsidRDefault="009C25E7" w:rsidP="00F06D2F">
      <w:pPr>
        <w:tabs>
          <w:tab w:val="left" w:pos="1308"/>
        </w:tabs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3238A56E" w14:textId="77777777" w:rsidR="005F524E" w:rsidRDefault="005F524E" w:rsidP="00F06D2F">
      <w:pPr>
        <w:tabs>
          <w:tab w:val="left" w:pos="1308"/>
        </w:tabs>
        <w:spacing w:after="0" w:line="360" w:lineRule="auto"/>
        <w:contextualSpacing/>
        <w:mirrorIndents/>
        <w:rPr>
          <w:rFonts w:ascii="TyponineSans Lt" w:eastAsia="Calibri" w:hAnsi="TyponineSans Lt" w:cs="Arial"/>
          <w:i/>
          <w:sz w:val="20"/>
          <w:szCs w:val="20"/>
          <w:lang w:val="hr-HR"/>
        </w:rPr>
      </w:pPr>
    </w:p>
    <w:p w14:paraId="605A8755" w14:textId="4BAFCC2D" w:rsidR="000E0697" w:rsidRDefault="00ED7224" w:rsidP="00F06D2F">
      <w:pPr>
        <w:tabs>
          <w:tab w:val="left" w:pos="1308"/>
        </w:tabs>
        <w:spacing w:after="0" w:line="360" w:lineRule="auto"/>
        <w:contextualSpacing/>
        <w:mirrorIndents/>
        <w:rPr>
          <w:rFonts w:ascii="TyponineSans Lt" w:eastAsia="Calibri" w:hAnsi="TyponineSans Lt" w:cs="Arial"/>
          <w:i/>
          <w:sz w:val="20"/>
          <w:szCs w:val="20"/>
          <w:lang w:val="hr-HR"/>
        </w:rPr>
      </w:pPr>
      <w:proofErr w:type="spellStart"/>
      <w:r w:rsidRPr="009C25E7">
        <w:rPr>
          <w:rFonts w:ascii="TyponineSans Lt" w:eastAsia="Calibri" w:hAnsi="TyponineSans Lt" w:cs="Arial"/>
          <w:i/>
          <w:sz w:val="20"/>
          <w:szCs w:val="20"/>
          <w:lang w:val="hr-HR"/>
        </w:rPr>
        <w:t>Crno</w:t>
      </w:r>
      <w:r w:rsidR="009C25E7">
        <w:rPr>
          <w:rFonts w:ascii="TyponineSans Lt" w:eastAsia="Calibri" w:hAnsi="TyponineSans Lt" w:cs="Arial"/>
          <w:i/>
          <w:sz w:val="20"/>
          <w:szCs w:val="20"/>
          <w:lang w:val="hr-HR"/>
        </w:rPr>
        <w:t>l</w:t>
      </w:r>
      <w:r w:rsidRPr="009C25E7">
        <w:rPr>
          <w:rFonts w:ascii="TyponineSans Lt" w:eastAsia="Calibri" w:hAnsi="TyponineSans Lt" w:cs="Arial"/>
          <w:i/>
          <w:sz w:val="20"/>
          <w:szCs w:val="20"/>
          <w:lang w:val="hr-HR"/>
        </w:rPr>
        <w:t>uški</w:t>
      </w:r>
      <w:proofErr w:type="spellEnd"/>
      <w:r w:rsidRPr="009C25E7">
        <w:rPr>
          <w:rFonts w:ascii="TyponineSans Lt" w:eastAsia="Calibri" w:hAnsi="TyponineSans Lt" w:cs="Arial"/>
          <w:i/>
          <w:sz w:val="20"/>
          <w:szCs w:val="20"/>
          <w:lang w:val="hr-HR"/>
        </w:rPr>
        <w:t xml:space="preserve"> </w:t>
      </w:r>
      <w:proofErr w:type="spellStart"/>
      <w:r w:rsidRPr="009C25E7">
        <w:rPr>
          <w:rFonts w:ascii="TyponineSans Lt" w:eastAsia="Calibri" w:hAnsi="TyponineSans Lt" w:cs="Arial"/>
          <w:i/>
          <w:sz w:val="20"/>
          <w:szCs w:val="20"/>
          <w:lang w:val="hr-HR"/>
        </w:rPr>
        <w:t>Pesnike</w:t>
      </w:r>
      <w:proofErr w:type="spellEnd"/>
    </w:p>
    <w:p w14:paraId="1D986187" w14:textId="27127815" w:rsidR="00FF60C4" w:rsidRPr="00F3641F" w:rsidRDefault="001B180E" w:rsidP="00F3641F">
      <w:pPr>
        <w:tabs>
          <w:tab w:val="left" w:pos="1308"/>
        </w:tabs>
        <w:spacing w:after="0" w:line="240" w:lineRule="auto"/>
        <w:contextualSpacing/>
        <w:mirrorIndents/>
        <w:jc w:val="both"/>
        <w:rPr>
          <w:rFonts w:ascii="TyponineSans Lt" w:eastAsia="Calibri" w:hAnsi="TyponineSans Lt" w:cs="Arial"/>
          <w:i/>
          <w:iCs/>
          <w:sz w:val="18"/>
          <w:szCs w:val="18"/>
          <w:lang w:val="hr-HR"/>
        </w:rPr>
      </w:pP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Fotografija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sudionika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posjete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maškarane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grupe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iz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Crnog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Luga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(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Pesnik</w:t>
      </w:r>
      <w:r w:rsidR="00FF60C4" w:rsidRPr="00F3641F">
        <w:rPr>
          <w:rFonts w:ascii="TyponineSans Lt" w:hAnsi="TyponineSans Lt"/>
          <w:i/>
          <w:iCs/>
          <w:sz w:val="18"/>
          <w:szCs w:val="18"/>
        </w:rPr>
        <w:t>e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)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obrađuje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se </w:t>
      </w:r>
      <w:proofErr w:type="spellStart"/>
      <w:proofErr w:type="gramStart"/>
      <w:r w:rsidRPr="00F3641F">
        <w:rPr>
          <w:rFonts w:ascii="TyponineSans Lt" w:hAnsi="TyponineSans Lt"/>
          <w:i/>
          <w:iCs/>
          <w:sz w:val="18"/>
          <w:szCs w:val="18"/>
        </w:rPr>
        <w:t>na</w:t>
      </w:r>
      <w:proofErr w:type="spellEnd"/>
      <w:proofErr w:type="gram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pravnoj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osnovi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članka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6. </w:t>
      </w:r>
      <w:proofErr w:type="spellStart"/>
      <w:proofErr w:type="gramStart"/>
      <w:r w:rsidRPr="00F3641F">
        <w:rPr>
          <w:rFonts w:ascii="TyponineSans Lt" w:hAnsi="TyponineSans Lt"/>
          <w:i/>
          <w:iCs/>
          <w:sz w:val="18"/>
          <w:szCs w:val="18"/>
        </w:rPr>
        <w:t>stavka</w:t>
      </w:r>
      <w:proofErr w:type="spellEnd"/>
      <w:proofErr w:type="gramEnd"/>
      <w:r w:rsidRPr="00F3641F">
        <w:rPr>
          <w:rFonts w:ascii="TyponineSans Lt" w:hAnsi="TyponineSans Lt"/>
          <w:i/>
          <w:iCs/>
          <w:sz w:val="18"/>
          <w:szCs w:val="18"/>
        </w:rPr>
        <w:t xml:space="preserve"> 1. </w:t>
      </w:r>
      <w:proofErr w:type="spellStart"/>
      <w:proofErr w:type="gramStart"/>
      <w:r w:rsidRPr="00F3641F">
        <w:rPr>
          <w:rFonts w:ascii="TyponineSans Lt" w:hAnsi="TyponineSans Lt"/>
          <w:i/>
          <w:iCs/>
          <w:sz w:val="18"/>
          <w:szCs w:val="18"/>
        </w:rPr>
        <w:t>točke</w:t>
      </w:r>
      <w:proofErr w:type="spellEnd"/>
      <w:proofErr w:type="gramEnd"/>
      <w:r w:rsidRPr="00F3641F">
        <w:rPr>
          <w:rFonts w:ascii="TyponineSans Lt" w:hAnsi="TyponineSans Lt"/>
          <w:i/>
          <w:iCs/>
          <w:sz w:val="18"/>
          <w:szCs w:val="18"/>
        </w:rPr>
        <w:t xml:space="preserve"> (e)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Opće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uredbe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o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zaštiti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podataka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(GDPR),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kao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nužna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za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izvršavanje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zadaće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od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javnog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interesa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–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dokumentiranje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aktivnosti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očuvanja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kulturne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baštine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u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sklopu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javnih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ovlasti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ustanove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.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Obrada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je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ograničena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proofErr w:type="gramStart"/>
      <w:r w:rsidRPr="00F3641F">
        <w:rPr>
          <w:rFonts w:ascii="TyponineSans Lt" w:hAnsi="TyponineSans Lt"/>
          <w:i/>
          <w:iCs/>
          <w:sz w:val="18"/>
          <w:szCs w:val="18"/>
        </w:rPr>
        <w:t>na</w:t>
      </w:r>
      <w:proofErr w:type="spellEnd"/>
      <w:proofErr w:type="gramEnd"/>
      <w:r w:rsidRPr="00F3641F">
        <w:rPr>
          <w:rFonts w:ascii="TyponineSans Lt" w:hAnsi="TyponineSans Lt"/>
          <w:i/>
          <w:iCs/>
          <w:sz w:val="18"/>
          <w:szCs w:val="18"/>
        </w:rPr>
        <w:t xml:space="preserve"> interne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svrhe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izvještavanja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nadležnom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Ministarstvu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kulture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i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medija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,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uz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poštivanje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načela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minimalizacije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i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ograničenja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 xml:space="preserve"> </w:t>
      </w:r>
      <w:proofErr w:type="spellStart"/>
      <w:r w:rsidRPr="00F3641F">
        <w:rPr>
          <w:rFonts w:ascii="TyponineSans Lt" w:hAnsi="TyponineSans Lt"/>
          <w:i/>
          <w:iCs/>
          <w:sz w:val="18"/>
          <w:szCs w:val="18"/>
        </w:rPr>
        <w:t>svrhe</w:t>
      </w:r>
      <w:proofErr w:type="spellEnd"/>
      <w:r w:rsidRPr="00F3641F">
        <w:rPr>
          <w:rFonts w:ascii="TyponineSans Lt" w:hAnsi="TyponineSans Lt"/>
          <w:i/>
          <w:iCs/>
          <w:sz w:val="18"/>
          <w:szCs w:val="18"/>
        </w:rPr>
        <w:t>.</w:t>
      </w:r>
    </w:p>
    <w:p w14:paraId="773BDA7B" w14:textId="77777777" w:rsidR="00532EE6" w:rsidRPr="005F4816" w:rsidRDefault="00690562" w:rsidP="00B35B57">
      <w:pPr>
        <w:pStyle w:val="Odlomakpopisa"/>
        <w:numPr>
          <w:ilvl w:val="0"/>
          <w:numId w:val="4"/>
        </w:numPr>
        <w:spacing w:after="0" w:line="360" w:lineRule="auto"/>
        <w:ind w:left="0"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lastRenderedPageBreak/>
        <w:t>Tema 4:</w:t>
      </w:r>
      <w:r w:rsidR="00D55532" w:rsidRPr="005F4816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 xml:space="preserve"> Edukacija</w:t>
      </w:r>
    </w:p>
    <w:p w14:paraId="4E399D10" w14:textId="77777777" w:rsidR="00690562" w:rsidRPr="005F4816" w:rsidRDefault="00690562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7E5024F6" w14:textId="31FBF596" w:rsidR="00347318" w:rsidRPr="005F4816" w:rsidRDefault="00ED7224" w:rsidP="00ED7224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51795F" w:rsidRPr="005F4816">
        <w:rPr>
          <w:rFonts w:ascii="TyponineSans Lt" w:hAnsi="TyponineSans Lt"/>
          <w:sz w:val="24"/>
          <w:szCs w:val="24"/>
          <w:lang w:val="hr-HR"/>
        </w:rPr>
        <w:t>Suradnja sa Foto savezom se nastavlja i edukacija djece u nj</w:t>
      </w:r>
      <w:r w:rsidR="003416EB" w:rsidRPr="005F4816">
        <w:rPr>
          <w:rFonts w:ascii="TyponineSans Lt" w:hAnsi="TyponineSans Lt"/>
          <w:sz w:val="24"/>
          <w:szCs w:val="24"/>
          <w:lang w:val="hr-HR"/>
        </w:rPr>
        <w:t>ihovoj režiji je odlično prihvać</w:t>
      </w:r>
      <w:r w:rsidR="0051795F" w:rsidRPr="005F4816">
        <w:rPr>
          <w:rFonts w:ascii="TyponineSans Lt" w:hAnsi="TyponineSans Lt"/>
          <w:sz w:val="24"/>
          <w:szCs w:val="24"/>
          <w:lang w:val="hr-HR"/>
        </w:rPr>
        <w:t>ena.</w:t>
      </w:r>
      <w:r w:rsidR="00696442" w:rsidRPr="005F4816">
        <w:rPr>
          <w:rFonts w:ascii="TyponineSans Lt" w:hAnsi="TyponineSans Lt"/>
          <w:sz w:val="24"/>
          <w:szCs w:val="24"/>
          <w:lang w:val="hr-HR"/>
        </w:rPr>
        <w:t xml:space="preserve"> </w:t>
      </w:r>
      <w:r w:rsidR="00347318" w:rsidRPr="005F4816">
        <w:rPr>
          <w:rFonts w:ascii="TyponineSans Lt" w:hAnsi="TyponineSans Lt"/>
          <w:sz w:val="24"/>
          <w:szCs w:val="24"/>
          <w:lang w:val="hr-HR"/>
        </w:rPr>
        <w:t xml:space="preserve">Sa </w:t>
      </w:r>
      <w:r w:rsidR="00696442" w:rsidRPr="005F4816">
        <w:rPr>
          <w:rFonts w:ascii="TyponineSans Lt" w:hAnsi="TyponineSans Lt"/>
          <w:sz w:val="24"/>
          <w:szCs w:val="24"/>
          <w:lang w:val="hr-HR"/>
        </w:rPr>
        <w:t xml:space="preserve">HKD </w:t>
      </w:r>
      <w:r w:rsidR="005F56E4" w:rsidRPr="005F4816">
        <w:rPr>
          <w:rFonts w:ascii="TyponineSans Lt" w:hAnsi="TyponineSans Lt"/>
          <w:sz w:val="24"/>
          <w:szCs w:val="24"/>
          <w:lang w:val="hr-HR"/>
        </w:rPr>
        <w:t>Napred</w:t>
      </w:r>
      <w:r w:rsidR="00696442" w:rsidRPr="005F4816">
        <w:rPr>
          <w:rFonts w:ascii="TyponineSans Lt" w:hAnsi="TyponineSans Lt"/>
          <w:sz w:val="24"/>
          <w:szCs w:val="24"/>
          <w:lang w:val="hr-HR"/>
        </w:rPr>
        <w:t>ak</w:t>
      </w:r>
      <w:r w:rsidR="005F56E4" w:rsidRPr="005F4816">
        <w:rPr>
          <w:rFonts w:ascii="TyponineSans Lt" w:hAnsi="TyponineSans Lt"/>
          <w:sz w:val="24"/>
          <w:szCs w:val="24"/>
          <w:lang w:val="hr-HR"/>
        </w:rPr>
        <w:t xml:space="preserve"> </w:t>
      </w:r>
      <w:r w:rsidR="00696442" w:rsidRPr="005F4816">
        <w:rPr>
          <w:rFonts w:ascii="TyponineSans Lt" w:hAnsi="TyponineSans Lt"/>
          <w:sz w:val="24"/>
          <w:szCs w:val="24"/>
          <w:lang w:val="hr-HR"/>
        </w:rPr>
        <w:t xml:space="preserve">surađujemo vrlo dobro te smo u organizaciji </w:t>
      </w:r>
      <w:r w:rsidR="00FC63EC" w:rsidRPr="005F4816">
        <w:rPr>
          <w:rFonts w:ascii="TyponineSans Lt" w:hAnsi="TyponineSans Lt"/>
          <w:sz w:val="24"/>
          <w:szCs w:val="24"/>
          <w:lang w:val="hr-HR"/>
        </w:rPr>
        <w:t>HKD-a</w:t>
      </w:r>
      <w:r w:rsidRPr="005F4816">
        <w:rPr>
          <w:rFonts w:ascii="TyponineSans Lt" w:hAnsi="TyponineSans Lt"/>
          <w:sz w:val="24"/>
          <w:szCs w:val="24"/>
          <w:lang w:val="hr-HR"/>
        </w:rPr>
        <w:t xml:space="preserve"> </w:t>
      </w:r>
      <w:r w:rsidR="00FC63EC" w:rsidRPr="005F4816">
        <w:rPr>
          <w:rFonts w:ascii="TyponineSans Lt" w:hAnsi="TyponineSans Lt"/>
          <w:sz w:val="24"/>
          <w:szCs w:val="24"/>
          <w:lang w:val="hr-HR"/>
        </w:rPr>
        <w:t xml:space="preserve">sudjelovali </w:t>
      </w:r>
      <w:r w:rsidRPr="005F4816">
        <w:rPr>
          <w:rFonts w:ascii="TyponineSans Lt" w:hAnsi="TyponineSans Lt"/>
          <w:sz w:val="24"/>
          <w:szCs w:val="24"/>
          <w:lang w:val="hr-HR"/>
        </w:rPr>
        <w:t>na međunarodnom seminaru  „</w:t>
      </w:r>
      <w:r w:rsidR="00FC63EC" w:rsidRPr="005F4816">
        <w:rPr>
          <w:rFonts w:ascii="TyponineSans Lt" w:hAnsi="TyponineSans Lt"/>
          <w:sz w:val="24"/>
          <w:szCs w:val="24"/>
          <w:lang w:val="hr-HR"/>
        </w:rPr>
        <w:t>Digitalna i zelena tranzicija – prilike i izazovi za postizanje soci</w:t>
      </w:r>
      <w:r w:rsidRPr="005F4816">
        <w:rPr>
          <w:rFonts w:ascii="TyponineSans Lt" w:hAnsi="TyponineSans Lt"/>
          <w:sz w:val="24"/>
          <w:szCs w:val="24"/>
          <w:lang w:val="hr-HR"/>
        </w:rPr>
        <w:t>jalne pravde</w:t>
      </w:r>
      <w:r w:rsidR="00FC63EC" w:rsidRPr="005F4816">
        <w:rPr>
          <w:rFonts w:ascii="TyponineSans Lt" w:hAnsi="TyponineSans Lt"/>
          <w:sz w:val="24"/>
          <w:szCs w:val="24"/>
          <w:lang w:val="hr-HR"/>
        </w:rPr>
        <w:t>“</w:t>
      </w:r>
      <w:r w:rsidRPr="005F4816">
        <w:rPr>
          <w:rFonts w:ascii="TyponineSans Lt" w:hAnsi="TyponineSans Lt"/>
          <w:sz w:val="24"/>
          <w:szCs w:val="24"/>
          <w:lang w:val="hr-HR"/>
        </w:rPr>
        <w:t>.</w:t>
      </w:r>
    </w:p>
    <w:p w14:paraId="79E3BDB0" w14:textId="37737F6A" w:rsidR="009D5666" w:rsidRPr="005F4816" w:rsidRDefault="009C25E7" w:rsidP="00ED7224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4D078A" w:rsidRPr="005F4816">
        <w:rPr>
          <w:rFonts w:ascii="TyponineSans Lt" w:hAnsi="TyponineSans Lt"/>
          <w:sz w:val="24"/>
          <w:szCs w:val="24"/>
          <w:lang w:val="hr-HR"/>
        </w:rPr>
        <w:t>Provodile su se edukativne radionice sa djecom školske dobi.</w:t>
      </w:r>
    </w:p>
    <w:p w14:paraId="30F11534" w14:textId="64EBCA4A" w:rsidR="00532EE6" w:rsidRPr="005F4816" w:rsidRDefault="009C25E7" w:rsidP="00ED7224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Djelatnici stručnih službi pohađali su </w:t>
      </w:r>
      <w:r w:rsidR="00ED7224" w:rsidRPr="005F4816">
        <w:rPr>
          <w:rFonts w:ascii="TyponineSans Lt" w:hAnsi="TyponineSans Lt"/>
          <w:sz w:val="24"/>
          <w:szCs w:val="24"/>
          <w:lang w:val="hr-HR"/>
        </w:rPr>
        <w:t>o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>n-line radionice, pred</w:t>
      </w:r>
      <w:r w:rsidR="00690562" w:rsidRPr="005F4816">
        <w:rPr>
          <w:rFonts w:ascii="TyponineSans Lt" w:hAnsi="TyponineSans Lt"/>
          <w:sz w:val="24"/>
          <w:szCs w:val="24"/>
          <w:lang w:val="hr-HR"/>
        </w:rPr>
        <w:t>avanja i okrugle stolove vezano uz problematiku</w:t>
      </w:r>
      <w:r w:rsidR="003F5E52" w:rsidRPr="005F4816">
        <w:rPr>
          <w:rFonts w:ascii="TyponineSans Lt" w:hAnsi="TyponineSans Lt"/>
          <w:sz w:val="24"/>
          <w:szCs w:val="24"/>
          <w:lang w:val="hr-HR"/>
        </w:rPr>
        <w:t xml:space="preserve"> zaštite prirode.</w:t>
      </w:r>
    </w:p>
    <w:p w14:paraId="2BC746EE" w14:textId="44BC6F58" w:rsidR="00532EE6" w:rsidRPr="005F4816" w:rsidRDefault="009C25E7" w:rsidP="00ED7224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>Bili smo prisutni na godišnjem sastanku stručnih</w:t>
      </w:r>
      <w:r w:rsidR="003F5E52" w:rsidRPr="005F4816">
        <w:rPr>
          <w:rFonts w:ascii="TyponineSans Lt" w:hAnsi="TyponineSans Lt"/>
          <w:sz w:val="24"/>
          <w:szCs w:val="24"/>
          <w:lang w:val="hr-HR"/>
        </w:rPr>
        <w:t xml:space="preserve"> službi i čuvara prirode.</w:t>
      </w:r>
    </w:p>
    <w:p w14:paraId="16F8E68A" w14:textId="0C08637B" w:rsidR="00532EE6" w:rsidRPr="005F4816" w:rsidRDefault="009C25E7" w:rsidP="00ED7224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>Od aktivnost</w:t>
      </w:r>
      <w:r w:rsidR="00690562" w:rsidRPr="005F4816">
        <w:rPr>
          <w:rFonts w:ascii="TyponineSans Lt" w:hAnsi="TyponineSans Lt"/>
          <w:sz w:val="24"/>
          <w:szCs w:val="24"/>
          <w:lang w:val="hr-HR"/>
        </w:rPr>
        <w:t>i službe čuvara prirode ističem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 sudjelovanje na godi</w:t>
      </w:r>
      <w:r w:rsidR="003416EB" w:rsidRPr="005F4816">
        <w:rPr>
          <w:rFonts w:ascii="TyponineSans Lt" w:hAnsi="TyponineSans Lt"/>
          <w:sz w:val="24"/>
          <w:szCs w:val="24"/>
          <w:lang w:val="hr-HR"/>
        </w:rPr>
        <w:t>šnjem sastanku  čuvara prirode.</w:t>
      </w:r>
    </w:p>
    <w:p w14:paraId="524AF470" w14:textId="38DD175D" w:rsidR="004D078A" w:rsidRPr="005F4816" w:rsidRDefault="009C25E7" w:rsidP="00ED7224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>Djelatnici su se educirali iz područja javne nabave, marketinga, zaštite prirode i računovods</w:t>
      </w:r>
      <w:r w:rsidR="003416EB" w:rsidRPr="005F4816">
        <w:rPr>
          <w:rFonts w:ascii="TyponineSans Lt" w:hAnsi="TyponineSans Lt"/>
          <w:sz w:val="24"/>
          <w:szCs w:val="24"/>
          <w:lang w:val="hr-HR"/>
        </w:rPr>
        <w:t>tva te</w:t>
      </w:r>
      <w:r w:rsidR="00CB654B" w:rsidRPr="005F4816">
        <w:rPr>
          <w:rFonts w:ascii="TyponineSans Lt" w:hAnsi="TyponineSans Lt"/>
          <w:sz w:val="24"/>
          <w:szCs w:val="24"/>
          <w:lang w:val="hr-HR"/>
        </w:rPr>
        <w:t xml:space="preserve"> </w:t>
      </w:r>
      <w:r w:rsidR="003416EB" w:rsidRPr="005F4816">
        <w:rPr>
          <w:rFonts w:ascii="TyponineSans Lt" w:hAnsi="TyponineSans Lt"/>
          <w:sz w:val="24"/>
          <w:szCs w:val="24"/>
          <w:lang w:val="hr-HR"/>
        </w:rPr>
        <w:t>odnosa sa javnošću.</w:t>
      </w:r>
    </w:p>
    <w:p w14:paraId="5171B37F" w14:textId="74C22406" w:rsidR="00B241F5" w:rsidRPr="005F4816" w:rsidRDefault="000E0697" w:rsidP="00B35B57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hAnsi="TyponineSans Lt"/>
          <w:noProof/>
          <w:sz w:val="24"/>
          <w:szCs w:val="24"/>
          <w:lang w:val="hr-HR" w:eastAsia="hr-HR"/>
        </w:rPr>
        <w:drawing>
          <wp:inline distT="0" distB="0" distL="0" distR="0" wp14:anchorId="46468215" wp14:editId="02191224">
            <wp:extent cx="4038600" cy="3029173"/>
            <wp:effectExtent l="0" t="0" r="0" b="0"/>
            <wp:docPr id="949678818" name="Slika 12" descr="Slika na kojoj se prikazuje vanjski, zgrada, oblak, stepenice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678818" name="Slika 12" descr="Slika na kojoj se prikazuje vanjski, zgrada, oblak, stepenice&#10;&#10;Sadržaj generiran uz AI možda nije točan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3948" cy="3033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80447" w14:textId="4B8DD81A" w:rsidR="000E0697" w:rsidRPr="00BC6A57" w:rsidRDefault="003D3BD1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i/>
          <w:sz w:val="20"/>
          <w:szCs w:val="20"/>
          <w:lang w:val="hr-HR"/>
        </w:rPr>
      </w:pPr>
      <w:r w:rsidRPr="00BC6A57">
        <w:rPr>
          <w:rFonts w:ascii="TyponineSans Lt" w:eastAsia="Calibri" w:hAnsi="TyponineSans Lt" w:cs="Arial"/>
          <w:i/>
          <w:sz w:val="20"/>
          <w:szCs w:val="20"/>
          <w:lang w:val="hr-HR"/>
        </w:rPr>
        <w:t xml:space="preserve">         P</w:t>
      </w:r>
      <w:r w:rsidR="000E0697" w:rsidRPr="00BC6A57">
        <w:rPr>
          <w:rFonts w:ascii="TyponineSans Lt" w:eastAsia="Calibri" w:hAnsi="TyponineSans Lt" w:cs="Arial"/>
          <w:i/>
          <w:sz w:val="20"/>
          <w:szCs w:val="20"/>
          <w:lang w:val="hr-HR"/>
        </w:rPr>
        <w:t xml:space="preserve">ostavljena nova ograda na </w:t>
      </w:r>
      <w:proofErr w:type="spellStart"/>
      <w:r w:rsidR="000E0697" w:rsidRPr="00BC6A57">
        <w:rPr>
          <w:rFonts w:ascii="TyponineSans Lt" w:eastAsia="Calibri" w:hAnsi="TyponineSans Lt" w:cs="Arial"/>
          <w:i/>
          <w:sz w:val="20"/>
          <w:szCs w:val="20"/>
          <w:lang w:val="hr-HR"/>
        </w:rPr>
        <w:t>La</w:t>
      </w:r>
      <w:r w:rsidR="00297185" w:rsidRPr="00BC6A57">
        <w:rPr>
          <w:rFonts w:ascii="TyponineSans Lt" w:eastAsia="Calibri" w:hAnsi="TyponineSans Lt" w:cs="Arial"/>
          <w:i/>
          <w:sz w:val="20"/>
          <w:szCs w:val="20"/>
          <w:lang w:val="hr-HR"/>
        </w:rPr>
        <w:t>s</w:t>
      </w:r>
      <w:r w:rsidR="000E0697" w:rsidRPr="00BC6A57">
        <w:rPr>
          <w:rFonts w:ascii="TyponineSans Lt" w:eastAsia="Calibri" w:hAnsi="TyponineSans Lt" w:cs="Arial"/>
          <w:i/>
          <w:sz w:val="20"/>
          <w:szCs w:val="20"/>
          <w:lang w:val="hr-HR"/>
        </w:rPr>
        <w:t>cu</w:t>
      </w:r>
      <w:proofErr w:type="spellEnd"/>
      <w:r w:rsidRPr="00BC6A57">
        <w:rPr>
          <w:rFonts w:ascii="TyponineSans Lt" w:eastAsia="Calibri" w:hAnsi="TyponineSans Lt" w:cs="Arial"/>
          <w:i/>
          <w:sz w:val="20"/>
          <w:szCs w:val="20"/>
          <w:lang w:val="hr-HR"/>
        </w:rPr>
        <w:t xml:space="preserve">-program promatranja divljači </w:t>
      </w:r>
    </w:p>
    <w:p w14:paraId="098AE3E8" w14:textId="77777777" w:rsidR="003D3BD1" w:rsidRPr="005F4816" w:rsidRDefault="003D3BD1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61F49BFC" w14:textId="039AA697" w:rsidR="003D3BD1" w:rsidRPr="005F4816" w:rsidRDefault="003D3BD1" w:rsidP="00B35B57">
      <w:pPr>
        <w:spacing w:after="0" w:line="360" w:lineRule="auto"/>
        <w:ind w:firstLine="567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hAnsi="TyponineSans Lt"/>
          <w:noProof/>
          <w:sz w:val="24"/>
          <w:szCs w:val="24"/>
          <w:lang w:val="hr-HR" w:eastAsia="hr-HR"/>
        </w:rPr>
        <w:lastRenderedPageBreak/>
        <w:drawing>
          <wp:inline distT="0" distB="0" distL="0" distR="0" wp14:anchorId="5EF5B1D7" wp14:editId="64D3FB6C">
            <wp:extent cx="3261360" cy="4344132"/>
            <wp:effectExtent l="0" t="0" r="0" b="0"/>
            <wp:docPr id="62488129" name="Slika 5" descr="Slika na kojoj se prikazuje u dvorani, namještaj, kuća, pod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88129" name="Slika 5" descr="Slika na kojoj se prikazuje u dvorani, namještaj, kuća, pod&#10;&#10;Sadržaj generiran uz AI možda nije točan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124" cy="4346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CEDD92" w14:textId="08B4EDAB" w:rsidR="003D3BD1" w:rsidRPr="00BC6A57" w:rsidRDefault="00297185" w:rsidP="00B35B57">
      <w:pPr>
        <w:spacing w:line="276" w:lineRule="auto"/>
        <w:jc w:val="both"/>
        <w:rPr>
          <w:rFonts w:ascii="TyponineSans Lt" w:hAnsi="TyponineSans Lt"/>
          <w:i/>
          <w:sz w:val="20"/>
          <w:szCs w:val="20"/>
          <w:lang w:val="hr-HR"/>
        </w:rPr>
      </w:pPr>
      <w:r w:rsidRPr="00BC6A57">
        <w:rPr>
          <w:rFonts w:ascii="TyponineSans Lt" w:hAnsi="TyponineSans Lt"/>
          <w:i/>
          <w:sz w:val="20"/>
          <w:szCs w:val="20"/>
          <w:lang w:val="hr-HR"/>
        </w:rPr>
        <w:t xml:space="preserve">         </w:t>
      </w:r>
      <w:r w:rsidR="003D3BD1" w:rsidRPr="00BC6A57">
        <w:rPr>
          <w:rFonts w:ascii="TyponineSans Lt" w:hAnsi="TyponineSans Lt"/>
          <w:i/>
          <w:sz w:val="20"/>
          <w:szCs w:val="20"/>
          <w:lang w:val="hr-HR"/>
        </w:rPr>
        <w:t>Program izrade šindre</w:t>
      </w:r>
    </w:p>
    <w:p w14:paraId="71486983" w14:textId="77777777" w:rsidR="00532EE6" w:rsidRPr="005F4816" w:rsidRDefault="00532EE6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633EAE56" w14:textId="46658520" w:rsidR="00685A9C" w:rsidRDefault="00690562" w:rsidP="00B35B57">
      <w:pPr>
        <w:pStyle w:val="Odlomakpopisa"/>
        <w:numPr>
          <w:ilvl w:val="0"/>
          <w:numId w:val="4"/>
        </w:numPr>
        <w:spacing w:after="0" w:line="360" w:lineRule="auto"/>
        <w:ind w:left="0"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>Tema 5:</w:t>
      </w:r>
      <w:r w:rsidR="00532EE6" w:rsidRPr="005F4816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 xml:space="preserve"> Zaštita od požara</w:t>
      </w:r>
    </w:p>
    <w:p w14:paraId="7EDBE863" w14:textId="77777777" w:rsidR="0052079C" w:rsidRPr="005F4816" w:rsidRDefault="0052079C" w:rsidP="0052079C">
      <w:pPr>
        <w:pStyle w:val="Odlomakpopisa"/>
        <w:spacing w:after="0" w:line="360" w:lineRule="auto"/>
        <w:ind w:left="0"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14:paraId="1A34C2F7" w14:textId="77777777" w:rsidR="00756A71" w:rsidRPr="005F4816" w:rsidRDefault="00532EE6" w:rsidP="00ED7224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Protupožarna zaštita provodila se temeljem odobrenog Operativnog plana zaštite šuma od požara za 202</w:t>
      </w:r>
      <w:r w:rsidR="004D078A" w:rsidRPr="005F4816">
        <w:rPr>
          <w:rFonts w:ascii="TyponineSans Lt" w:eastAsia="Calibri" w:hAnsi="TyponineSans Lt" w:cs="Arial"/>
          <w:sz w:val="24"/>
          <w:szCs w:val="24"/>
          <w:lang w:val="hr-HR"/>
        </w:rPr>
        <w:t>5</w:t>
      </w: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.g.</w:t>
      </w:r>
    </w:p>
    <w:p w14:paraId="70B9E271" w14:textId="3CBF1F66" w:rsidR="00756A71" w:rsidRPr="005F4816" w:rsidRDefault="004D078A" w:rsidP="00ED7224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U svrhu zaštite od požara </w:t>
      </w:r>
      <w:r w:rsidR="00DE6888" w:rsidRPr="005F4816">
        <w:rPr>
          <w:rFonts w:ascii="TyponineSans Lt" w:eastAsia="Calibri" w:hAnsi="TyponineSans Lt" w:cs="Arial"/>
          <w:sz w:val="24"/>
          <w:szCs w:val="24"/>
          <w:lang w:val="hr-HR"/>
        </w:rPr>
        <w:t>očišćeni</w:t>
      </w:r>
      <w:r w:rsidR="00756A71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su svi bunari na području parka te su dostupni u svakom trenutku ukoliko izbije požar. Izvršena je kontrola bunara i na objektu </w:t>
      </w:r>
      <w:proofErr w:type="spellStart"/>
      <w:r w:rsidR="00756A71" w:rsidRPr="005F4816">
        <w:rPr>
          <w:rFonts w:ascii="TyponineSans Lt" w:eastAsia="Calibri" w:hAnsi="TyponineSans Lt" w:cs="Arial"/>
          <w:sz w:val="24"/>
          <w:szCs w:val="24"/>
          <w:lang w:val="hr-HR"/>
        </w:rPr>
        <w:t>Guslica</w:t>
      </w:r>
      <w:proofErr w:type="spellEnd"/>
      <w:r w:rsidR="00756A71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te je zabilježen bunar od 100m3 vode za gašenje </w:t>
      </w:r>
      <w:r w:rsidR="00DE6888" w:rsidRPr="005F4816">
        <w:rPr>
          <w:rFonts w:ascii="TyponineSans Lt" w:eastAsia="Calibri" w:hAnsi="TyponineSans Lt" w:cs="Arial"/>
          <w:sz w:val="24"/>
          <w:szCs w:val="24"/>
          <w:lang w:val="hr-HR"/>
        </w:rPr>
        <w:t>mogućeg</w:t>
      </w:r>
      <w:r w:rsidR="00756A71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požara.</w:t>
      </w:r>
    </w:p>
    <w:p w14:paraId="4EBA5526" w14:textId="0E3B13DE" w:rsidR="00F14043" w:rsidRPr="005F4816" w:rsidRDefault="00756A71" w:rsidP="00ED7224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Kupljene su dvije plastične bačve od 1000 litar</w:t>
      </w:r>
      <w:r w:rsidR="00ED7224" w:rsidRPr="005F4816">
        <w:rPr>
          <w:rFonts w:ascii="TyponineSans Lt" w:eastAsia="Calibri" w:hAnsi="TyponineSans Lt" w:cs="Arial"/>
          <w:sz w:val="24"/>
          <w:szCs w:val="24"/>
          <w:lang w:val="hr-HR"/>
        </w:rPr>
        <w:t>a od kojih ć</w:t>
      </w: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e se jedna postaviti na nepristupačan dio parka u slučaju požara, a druga služi za dopremu vode na teren.</w:t>
      </w:r>
    </w:p>
    <w:p w14:paraId="76B30D4E" w14:textId="75E2410F" w:rsidR="00532EE6" w:rsidRPr="005F4816" w:rsidRDefault="00F14043" w:rsidP="00ED7224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Odrađen je servis svih protupožarnih aparata u parku.</w:t>
      </w:r>
      <w:r w:rsidR="00756A71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r w:rsidR="00A40133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Požara na prostoru upravljanja JU </w:t>
      </w:r>
      <w:r w:rsidR="00ED7224" w:rsidRPr="005F4816">
        <w:rPr>
          <w:rFonts w:ascii="TyponineSans Lt" w:eastAsia="Calibri" w:hAnsi="TyponineSans Lt" w:cs="Arial"/>
          <w:sz w:val="24"/>
          <w:szCs w:val="24"/>
          <w:lang w:val="hr-HR"/>
        </w:rPr>
        <w:t>u 2025</w:t>
      </w:r>
      <w:r w:rsidR="00756A71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.godini </w:t>
      </w:r>
      <w:r w:rsidR="00A40133" w:rsidRPr="005F4816">
        <w:rPr>
          <w:rFonts w:ascii="TyponineSans Lt" w:eastAsia="Calibri" w:hAnsi="TyponineSans Lt" w:cs="Arial"/>
          <w:sz w:val="24"/>
          <w:szCs w:val="24"/>
          <w:lang w:val="hr-HR"/>
        </w:rPr>
        <w:t>nije bilo.</w:t>
      </w:r>
    </w:p>
    <w:p w14:paraId="4E125109" w14:textId="77777777" w:rsidR="00690562" w:rsidRPr="005F4816" w:rsidRDefault="00690562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i/>
          <w:sz w:val="24"/>
          <w:szCs w:val="24"/>
          <w:lang w:val="hr-HR"/>
        </w:rPr>
      </w:pPr>
    </w:p>
    <w:p w14:paraId="5542F491" w14:textId="77777777" w:rsidR="00437998" w:rsidRPr="005F4816" w:rsidRDefault="00437998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i/>
          <w:sz w:val="24"/>
          <w:szCs w:val="24"/>
          <w:lang w:val="hr-HR"/>
        </w:rPr>
      </w:pPr>
    </w:p>
    <w:p w14:paraId="6F3ED3E1" w14:textId="77777777" w:rsidR="00437998" w:rsidRDefault="00437998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i/>
          <w:sz w:val="24"/>
          <w:szCs w:val="24"/>
          <w:lang w:val="hr-HR"/>
        </w:rPr>
      </w:pPr>
    </w:p>
    <w:p w14:paraId="2E1D8056" w14:textId="77777777" w:rsidR="00BC6A57" w:rsidRPr="005F4816" w:rsidRDefault="00BC6A57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i/>
          <w:sz w:val="24"/>
          <w:szCs w:val="24"/>
          <w:lang w:val="hr-HR"/>
        </w:rPr>
      </w:pPr>
    </w:p>
    <w:p w14:paraId="2FBBAF18" w14:textId="30D779C2" w:rsidR="00532EE6" w:rsidRPr="005F4816" w:rsidRDefault="0052079C" w:rsidP="00B35B57">
      <w:pPr>
        <w:pStyle w:val="Odlomakpopisa"/>
        <w:numPr>
          <w:ilvl w:val="0"/>
          <w:numId w:val="4"/>
        </w:numPr>
        <w:spacing w:after="0" w:line="360" w:lineRule="auto"/>
        <w:ind w:left="0"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  <w:r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>Tema 6:</w:t>
      </w:r>
      <w:r w:rsidR="00532EE6" w:rsidRPr="005F4816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 xml:space="preserve"> Razvoj kapaciteta javne ustanove</w:t>
      </w:r>
    </w:p>
    <w:p w14:paraId="4E3909FA" w14:textId="77777777" w:rsidR="00532EE6" w:rsidRPr="005F4816" w:rsidRDefault="00532EE6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7D40A8FD" w14:textId="24F42311" w:rsidR="00504016" w:rsidRPr="005F4816" w:rsidRDefault="00ED7224" w:rsidP="00ED7224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556DAE" w:rsidRPr="005F4816">
        <w:rPr>
          <w:rFonts w:ascii="TyponineSans Lt" w:hAnsi="TyponineSans Lt"/>
          <w:sz w:val="24"/>
          <w:szCs w:val="24"/>
          <w:lang w:val="hr-HR"/>
        </w:rPr>
        <w:t xml:space="preserve">U svrhu edukacije oko </w:t>
      </w:r>
      <w:r w:rsidRPr="005F4816">
        <w:rPr>
          <w:rFonts w:ascii="TyponineSans Lt" w:hAnsi="TyponineSans Lt"/>
          <w:sz w:val="24"/>
          <w:szCs w:val="24"/>
          <w:lang w:val="hr-HR"/>
        </w:rPr>
        <w:t xml:space="preserve">računovodstvenog programa </w:t>
      </w:r>
      <w:proofErr w:type="spellStart"/>
      <w:r w:rsidR="00556DAE" w:rsidRPr="005F4816">
        <w:rPr>
          <w:rFonts w:ascii="TyponineSans Lt" w:hAnsi="TyponineSans Lt"/>
          <w:sz w:val="24"/>
          <w:szCs w:val="24"/>
          <w:lang w:val="hr-HR"/>
        </w:rPr>
        <w:t>Virga</w:t>
      </w:r>
      <w:proofErr w:type="spellEnd"/>
      <w:r w:rsidR="00556DAE" w:rsidRPr="005F4816">
        <w:rPr>
          <w:rFonts w:ascii="TyponineSans Lt" w:hAnsi="TyponineSans Lt"/>
          <w:sz w:val="24"/>
          <w:szCs w:val="24"/>
          <w:lang w:val="hr-HR"/>
        </w:rPr>
        <w:t xml:space="preserve"> d</w:t>
      </w:r>
      <w:r w:rsidR="002C11E7" w:rsidRPr="005F4816">
        <w:rPr>
          <w:rFonts w:ascii="TyponineSans Lt" w:hAnsi="TyponineSans Lt"/>
          <w:sz w:val="24"/>
          <w:szCs w:val="24"/>
          <w:lang w:val="hr-HR"/>
        </w:rPr>
        <w:t>jelatnic</w:t>
      </w:r>
      <w:r w:rsidR="007B19F6" w:rsidRPr="005F4816">
        <w:rPr>
          <w:rFonts w:ascii="TyponineSans Lt" w:hAnsi="TyponineSans Lt"/>
          <w:sz w:val="24"/>
          <w:szCs w:val="24"/>
          <w:lang w:val="hr-HR"/>
        </w:rPr>
        <w:t>e</w:t>
      </w:r>
      <w:r w:rsidR="002C11E7" w:rsidRPr="005F4816">
        <w:rPr>
          <w:rFonts w:ascii="TyponineSans Lt" w:hAnsi="TyponineSans Lt"/>
          <w:sz w:val="24"/>
          <w:szCs w:val="24"/>
          <w:lang w:val="hr-HR"/>
        </w:rPr>
        <w:t xml:space="preserve"> su pohodil</w:t>
      </w:r>
      <w:r w:rsidR="007B19F6" w:rsidRPr="005F4816">
        <w:rPr>
          <w:rFonts w:ascii="TyponineSans Lt" w:hAnsi="TyponineSans Lt"/>
          <w:sz w:val="24"/>
          <w:szCs w:val="24"/>
          <w:lang w:val="hr-HR"/>
        </w:rPr>
        <w:t>e</w:t>
      </w:r>
      <w:r w:rsidR="002C11E7" w:rsidRPr="005F4816">
        <w:rPr>
          <w:rFonts w:ascii="TyponineSans Lt" w:hAnsi="TyponineSans Lt"/>
          <w:sz w:val="24"/>
          <w:szCs w:val="24"/>
          <w:lang w:val="hr-HR"/>
        </w:rPr>
        <w:t xml:space="preserve"> edukacije u vezi novog programa u Rijeci, Lonjskom Polju i M</w:t>
      </w:r>
      <w:r w:rsidRPr="005F4816">
        <w:rPr>
          <w:rFonts w:ascii="TyponineSans Lt" w:hAnsi="TyponineSans Lt"/>
          <w:sz w:val="24"/>
          <w:szCs w:val="24"/>
          <w:lang w:val="hr-HR"/>
        </w:rPr>
        <w:t>akarskoj</w:t>
      </w:r>
      <w:r w:rsidR="002C11E7" w:rsidRPr="005F4816">
        <w:rPr>
          <w:rFonts w:ascii="TyponineSans Lt" w:hAnsi="TyponineSans Lt"/>
          <w:sz w:val="24"/>
          <w:szCs w:val="24"/>
          <w:lang w:val="hr-HR"/>
        </w:rPr>
        <w:t xml:space="preserve"> </w:t>
      </w:r>
      <w:r w:rsidR="007B19F6" w:rsidRPr="005F4816">
        <w:rPr>
          <w:rFonts w:ascii="TyponineSans Lt" w:hAnsi="TyponineSans Lt"/>
          <w:sz w:val="24"/>
          <w:szCs w:val="24"/>
          <w:lang w:val="hr-HR"/>
        </w:rPr>
        <w:t>te razmjenjivale iskustva i znanja</w:t>
      </w:r>
      <w:r w:rsidR="00955A1A" w:rsidRPr="005F4816">
        <w:rPr>
          <w:rFonts w:ascii="TyponineSans Lt" w:hAnsi="TyponineSans Lt"/>
          <w:sz w:val="24"/>
          <w:szCs w:val="24"/>
          <w:lang w:val="hr-HR"/>
        </w:rPr>
        <w:t xml:space="preserve"> gdje je jedna </w:t>
      </w:r>
      <w:r w:rsidR="00487B11" w:rsidRPr="005F4816">
        <w:rPr>
          <w:rFonts w:ascii="TyponineSans Lt" w:hAnsi="TyponineSans Lt"/>
          <w:sz w:val="24"/>
          <w:szCs w:val="24"/>
          <w:lang w:val="hr-HR"/>
        </w:rPr>
        <w:t xml:space="preserve">od </w:t>
      </w:r>
      <w:r w:rsidR="00955A1A" w:rsidRPr="005F4816">
        <w:rPr>
          <w:rFonts w:ascii="TyponineSans Lt" w:hAnsi="TyponineSans Lt"/>
          <w:sz w:val="24"/>
          <w:szCs w:val="24"/>
          <w:lang w:val="hr-HR"/>
        </w:rPr>
        <w:t>edukacija odrađena i u uredima JU NP Risnjak.</w:t>
      </w:r>
    </w:p>
    <w:p w14:paraId="2D24F83D" w14:textId="022A8F5E" w:rsidR="00E54468" w:rsidRPr="005F4816" w:rsidRDefault="006A222A" w:rsidP="00ED7224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E54468" w:rsidRPr="005F4816">
        <w:rPr>
          <w:rFonts w:ascii="TyponineSans Lt" w:hAnsi="TyponineSans Lt"/>
          <w:sz w:val="24"/>
          <w:szCs w:val="24"/>
          <w:lang w:val="hr-HR"/>
        </w:rPr>
        <w:t>Educiran je ravnatelj iz Obaveze iz područja fiskalne odgovornosti.</w:t>
      </w:r>
    </w:p>
    <w:p w14:paraId="340CCFDD" w14:textId="35CAC012" w:rsidR="00E54468" w:rsidRPr="005F4816" w:rsidRDefault="006A222A" w:rsidP="00ED7224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E54468" w:rsidRPr="005F4816">
        <w:rPr>
          <w:rFonts w:ascii="TyponineSans Lt" w:hAnsi="TyponineSans Lt"/>
          <w:sz w:val="24"/>
          <w:szCs w:val="24"/>
          <w:lang w:val="hr-HR"/>
        </w:rPr>
        <w:t>Kupljena su dva nova računala tako da sada svi djelatnici imaju nove strojeve za rad.</w:t>
      </w:r>
    </w:p>
    <w:p w14:paraId="23B70AE0" w14:textId="3E3751DA" w:rsidR="00E54468" w:rsidRPr="005F4816" w:rsidRDefault="006A222A" w:rsidP="00ED7224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E54468" w:rsidRPr="005F4816">
        <w:rPr>
          <w:rFonts w:ascii="TyponineSans Lt" w:hAnsi="TyponineSans Lt"/>
          <w:sz w:val="24"/>
          <w:szCs w:val="24"/>
          <w:lang w:val="hr-HR"/>
        </w:rPr>
        <w:t xml:space="preserve">Kupljen je novi </w:t>
      </w:r>
      <w:proofErr w:type="spellStart"/>
      <w:r w:rsidR="00E54468" w:rsidRPr="005F4816">
        <w:rPr>
          <w:rFonts w:ascii="TyponineSans Lt" w:hAnsi="TyponineSans Lt"/>
          <w:sz w:val="24"/>
          <w:szCs w:val="24"/>
          <w:lang w:val="hr-HR"/>
        </w:rPr>
        <w:t>četverokotač</w:t>
      </w:r>
      <w:proofErr w:type="spellEnd"/>
      <w:r w:rsidR="00E54468" w:rsidRPr="005F4816">
        <w:rPr>
          <w:rFonts w:ascii="TyponineSans Lt" w:hAnsi="TyponineSans Lt"/>
          <w:sz w:val="24"/>
          <w:szCs w:val="24"/>
          <w:lang w:val="hr-HR"/>
        </w:rPr>
        <w:t xml:space="preserve"> </w:t>
      </w:r>
      <w:proofErr w:type="spellStart"/>
      <w:r w:rsidR="00E54468" w:rsidRPr="005F4816">
        <w:rPr>
          <w:rFonts w:ascii="TyponineSans Lt" w:hAnsi="TyponineSans Lt"/>
          <w:sz w:val="24"/>
          <w:szCs w:val="24"/>
          <w:lang w:val="hr-HR"/>
        </w:rPr>
        <w:t>CanAm</w:t>
      </w:r>
      <w:proofErr w:type="spellEnd"/>
      <w:r w:rsidR="00E54468" w:rsidRPr="005F4816">
        <w:rPr>
          <w:rFonts w:ascii="TyponineSans Lt" w:hAnsi="TyponineSans Lt"/>
          <w:sz w:val="24"/>
          <w:szCs w:val="24"/>
          <w:lang w:val="hr-HR"/>
        </w:rPr>
        <w:t xml:space="preserve"> za čuvarsku službu te za terenske intervencije-donacija Grada Bakra i Delnica.</w:t>
      </w:r>
    </w:p>
    <w:p w14:paraId="21D553A0" w14:textId="6B4BE478" w:rsidR="00FB795E" w:rsidRPr="005F4816" w:rsidRDefault="006A222A" w:rsidP="00ED7224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R</w:t>
      </w:r>
      <w:r w:rsidR="00FB795E" w:rsidRPr="005F4816">
        <w:rPr>
          <w:rFonts w:ascii="TyponineSans Lt" w:hAnsi="TyponineSans Lt"/>
          <w:sz w:val="24"/>
          <w:szCs w:val="24"/>
          <w:lang w:val="hr-HR"/>
        </w:rPr>
        <w:t xml:space="preserve">evidirali smo i </w:t>
      </w:r>
      <w:r w:rsidR="00F96312" w:rsidRPr="005F4816">
        <w:rPr>
          <w:rFonts w:ascii="TyponineSans Lt" w:hAnsi="TyponineSans Lt"/>
          <w:sz w:val="24"/>
          <w:szCs w:val="24"/>
          <w:lang w:val="hr-HR"/>
        </w:rPr>
        <w:t>posložili arhivsku građu nakon dugog proteka godina.</w:t>
      </w:r>
    </w:p>
    <w:p w14:paraId="17D1FAC1" w14:textId="1686A57A" w:rsidR="00FB795E" w:rsidRPr="005F4816" w:rsidRDefault="006A222A" w:rsidP="00ED7224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955A1A" w:rsidRPr="005F4816">
        <w:rPr>
          <w:rFonts w:ascii="TyponineSans Lt" w:hAnsi="TyponineSans Lt"/>
          <w:sz w:val="24"/>
          <w:szCs w:val="24"/>
          <w:lang w:val="hr-HR"/>
        </w:rPr>
        <w:t xml:space="preserve">Na osnovu </w:t>
      </w:r>
      <w:r w:rsidR="00556DAE" w:rsidRPr="005F4816">
        <w:rPr>
          <w:rFonts w:ascii="TyponineSans Lt" w:hAnsi="TyponineSans Lt"/>
          <w:sz w:val="24"/>
          <w:szCs w:val="24"/>
          <w:lang w:val="hr-HR"/>
        </w:rPr>
        <w:t>dobi</w:t>
      </w:r>
      <w:r w:rsidR="00955A1A" w:rsidRPr="005F4816">
        <w:rPr>
          <w:rFonts w:ascii="TyponineSans Lt" w:hAnsi="TyponineSans Lt"/>
          <w:sz w:val="24"/>
          <w:szCs w:val="24"/>
          <w:lang w:val="hr-HR"/>
        </w:rPr>
        <w:t xml:space="preserve">venih </w:t>
      </w:r>
      <w:r w:rsidR="00556DAE" w:rsidRPr="005F4816">
        <w:rPr>
          <w:rFonts w:ascii="TyponineSans Lt" w:hAnsi="TyponineSans Lt"/>
          <w:sz w:val="24"/>
          <w:szCs w:val="24"/>
          <w:lang w:val="hr-HR"/>
        </w:rPr>
        <w:t>sredstva od FZOEU i zajedničkih sredstava parkova za rekonstrukciju doma na Risnjaku</w:t>
      </w:r>
      <w:r w:rsidR="00955A1A" w:rsidRPr="005F4816">
        <w:rPr>
          <w:rFonts w:ascii="TyponineSans Lt" w:hAnsi="TyponineSans Lt"/>
          <w:sz w:val="24"/>
          <w:szCs w:val="24"/>
          <w:lang w:val="hr-HR"/>
        </w:rPr>
        <w:t xml:space="preserve"> sproveli smo postupak javne nabave za radove na rekonstrukciji te smo izabrali izvođača. Trenutno čekamo suglasnost Vlade RH na potpisivanje ugovora sa </w:t>
      </w:r>
      <w:r w:rsidR="00487B11" w:rsidRPr="005F4816">
        <w:rPr>
          <w:rFonts w:ascii="TyponineSans Lt" w:hAnsi="TyponineSans Lt"/>
          <w:sz w:val="24"/>
          <w:szCs w:val="24"/>
          <w:lang w:val="hr-HR"/>
        </w:rPr>
        <w:t>izvođačem</w:t>
      </w:r>
      <w:r w:rsidR="00CB7FF9" w:rsidRPr="005F4816">
        <w:rPr>
          <w:rFonts w:ascii="TyponineSans Lt" w:hAnsi="TyponineSans Lt"/>
          <w:sz w:val="24"/>
          <w:szCs w:val="24"/>
          <w:lang w:val="hr-HR"/>
        </w:rPr>
        <w:t>.</w:t>
      </w:r>
    </w:p>
    <w:p w14:paraId="349FE4B4" w14:textId="2278502E" w:rsidR="00504016" w:rsidRPr="005F4816" w:rsidRDefault="006A222A" w:rsidP="00ED7224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Kroz natječaj</w:t>
      </w:r>
      <w:r w:rsidR="00FB795E" w:rsidRPr="005F4816">
        <w:rPr>
          <w:rFonts w:ascii="TyponineSans Lt" w:hAnsi="TyponineSans Lt"/>
          <w:sz w:val="24"/>
          <w:szCs w:val="24"/>
          <w:lang w:val="hr-HR"/>
        </w:rPr>
        <w:t xml:space="preserve"> DM-a za financiranje projekata vezanih uz </w:t>
      </w:r>
      <w:r w:rsidR="005D0855" w:rsidRPr="005F4816">
        <w:rPr>
          <w:rFonts w:ascii="TyponineSans Lt" w:hAnsi="TyponineSans Lt"/>
          <w:sz w:val="24"/>
          <w:szCs w:val="24"/>
          <w:lang w:val="hr-HR"/>
        </w:rPr>
        <w:t>zaštitu prirode dobili smo sredstva za sanaciju i čišćenje jezera ispred upr</w:t>
      </w:r>
      <w:r w:rsidRPr="005F4816">
        <w:rPr>
          <w:rFonts w:ascii="TyponineSans Lt" w:hAnsi="TyponineSans Lt"/>
          <w:sz w:val="24"/>
          <w:szCs w:val="24"/>
          <w:lang w:val="hr-HR"/>
        </w:rPr>
        <w:t xml:space="preserve">avne zgrade te smo ga </w:t>
      </w:r>
      <w:proofErr w:type="spellStart"/>
      <w:r w:rsidRPr="005F4816">
        <w:rPr>
          <w:rFonts w:ascii="TyponineSans Lt" w:hAnsi="TyponineSans Lt"/>
          <w:sz w:val="24"/>
          <w:szCs w:val="24"/>
          <w:lang w:val="hr-HR"/>
        </w:rPr>
        <w:t>izmuljili</w:t>
      </w:r>
      <w:proofErr w:type="spellEnd"/>
      <w:r w:rsidRPr="005F4816">
        <w:rPr>
          <w:rFonts w:ascii="TyponineSans Lt" w:hAnsi="TyponineSans Lt"/>
          <w:sz w:val="24"/>
          <w:szCs w:val="24"/>
          <w:lang w:val="hr-HR"/>
        </w:rPr>
        <w:t xml:space="preserve"> </w:t>
      </w:r>
      <w:r w:rsidR="005D0855" w:rsidRPr="005F4816">
        <w:rPr>
          <w:rFonts w:ascii="TyponineSans Lt" w:hAnsi="TyponineSans Lt"/>
          <w:sz w:val="24"/>
          <w:szCs w:val="24"/>
          <w:lang w:val="hr-HR"/>
        </w:rPr>
        <w:t>i očistili.</w:t>
      </w:r>
    </w:p>
    <w:p w14:paraId="6811A3AC" w14:textId="7CA8BE4A" w:rsidR="005D0855" w:rsidRPr="005F4816" w:rsidRDefault="006A222A" w:rsidP="00ED7224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5D0855" w:rsidRPr="005F4816">
        <w:rPr>
          <w:rFonts w:ascii="TyponineSans Lt" w:hAnsi="TyponineSans Lt"/>
          <w:sz w:val="24"/>
          <w:szCs w:val="24"/>
          <w:lang w:val="hr-HR"/>
        </w:rPr>
        <w:t>Nakon čišćenja pristupilo se sanaciji cjevovoda prema jezeru u duljini od 150 m.</w:t>
      </w:r>
    </w:p>
    <w:p w14:paraId="5F0C5DB6" w14:textId="709904F5" w:rsidR="005D0855" w:rsidRPr="005F4816" w:rsidRDefault="006A222A" w:rsidP="00ED7224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5D0855" w:rsidRPr="005F4816">
        <w:rPr>
          <w:rFonts w:ascii="TyponineSans Lt" w:hAnsi="TyponineSans Lt"/>
          <w:sz w:val="24"/>
          <w:szCs w:val="24"/>
          <w:lang w:val="hr-HR"/>
        </w:rPr>
        <w:t xml:space="preserve">Izvršena je rekonstrukcija Poučne staze </w:t>
      </w:r>
      <w:proofErr w:type="spellStart"/>
      <w:r w:rsidR="005D0855" w:rsidRPr="005F4816">
        <w:rPr>
          <w:rFonts w:ascii="TyponineSans Lt" w:hAnsi="TyponineSans Lt"/>
          <w:sz w:val="24"/>
          <w:szCs w:val="24"/>
          <w:lang w:val="hr-HR"/>
        </w:rPr>
        <w:t>Leska</w:t>
      </w:r>
      <w:proofErr w:type="spellEnd"/>
      <w:r w:rsidR="005D0855" w:rsidRPr="005F4816">
        <w:rPr>
          <w:rFonts w:ascii="TyponineSans Lt" w:hAnsi="TyponineSans Lt"/>
          <w:sz w:val="24"/>
          <w:szCs w:val="24"/>
          <w:lang w:val="hr-HR"/>
        </w:rPr>
        <w:t xml:space="preserve"> koja je prva takva edukacijska staza otvorena u Hrvatskoj i to 1993. godine</w:t>
      </w:r>
    </w:p>
    <w:p w14:paraId="56AB76DF" w14:textId="39601062" w:rsidR="00F96312" w:rsidRPr="005F4816" w:rsidRDefault="006A222A" w:rsidP="00ED7224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F96312" w:rsidRPr="005F4816">
        <w:rPr>
          <w:rFonts w:ascii="TyponineSans Lt" w:hAnsi="TyponineSans Lt"/>
          <w:sz w:val="24"/>
          <w:szCs w:val="24"/>
          <w:lang w:val="hr-HR"/>
        </w:rPr>
        <w:t xml:space="preserve">Izvršena je rekonstrukcija krovišta Agine kuće na Poučnoj stazi </w:t>
      </w:r>
      <w:proofErr w:type="spellStart"/>
      <w:r w:rsidR="00F96312" w:rsidRPr="005F4816">
        <w:rPr>
          <w:rFonts w:ascii="TyponineSans Lt" w:hAnsi="TyponineSans Lt"/>
          <w:sz w:val="24"/>
          <w:szCs w:val="24"/>
          <w:lang w:val="hr-HR"/>
        </w:rPr>
        <w:t>Leska</w:t>
      </w:r>
      <w:proofErr w:type="spellEnd"/>
      <w:r w:rsidR="00F96312" w:rsidRPr="005F4816">
        <w:rPr>
          <w:rFonts w:ascii="TyponineSans Lt" w:hAnsi="TyponineSans Lt"/>
          <w:sz w:val="24"/>
          <w:szCs w:val="24"/>
          <w:lang w:val="hr-HR"/>
        </w:rPr>
        <w:t xml:space="preserve">. Pokrov je u cijelosti od šindre. </w:t>
      </w:r>
    </w:p>
    <w:p w14:paraId="2E45CB9F" w14:textId="010CBCF1" w:rsidR="00F96312" w:rsidRPr="005F4816" w:rsidRDefault="006A222A" w:rsidP="00ED7224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</w:t>
      </w:r>
      <w:r w:rsidR="00F96312" w:rsidRPr="005F4816">
        <w:rPr>
          <w:rFonts w:ascii="TyponineSans Lt" w:hAnsi="TyponineSans Lt"/>
          <w:sz w:val="24"/>
          <w:szCs w:val="24"/>
          <w:lang w:val="hr-HR"/>
        </w:rPr>
        <w:t>Uz mnogo truda i razgovora o</w:t>
      </w:r>
      <w:r w:rsidRPr="005F4816">
        <w:rPr>
          <w:rFonts w:ascii="TyponineSans Lt" w:hAnsi="TyponineSans Lt"/>
          <w:sz w:val="24"/>
          <w:szCs w:val="24"/>
          <w:lang w:val="hr-HR"/>
        </w:rPr>
        <w:t xml:space="preserve">bnovljen je i stari most u </w:t>
      </w:r>
      <w:proofErr w:type="spellStart"/>
      <w:r w:rsidRPr="005F4816">
        <w:rPr>
          <w:rFonts w:ascii="TyponineSans Lt" w:hAnsi="TyponineSans Lt"/>
          <w:sz w:val="24"/>
          <w:szCs w:val="24"/>
          <w:lang w:val="hr-HR"/>
        </w:rPr>
        <w:t>Kupa</w:t>
      </w:r>
      <w:r w:rsidR="00F96312" w:rsidRPr="005F4816">
        <w:rPr>
          <w:rFonts w:ascii="TyponineSans Lt" w:hAnsi="TyponineSans Lt"/>
          <w:sz w:val="24"/>
          <w:szCs w:val="24"/>
          <w:lang w:val="hr-HR"/>
        </w:rPr>
        <w:t>rima</w:t>
      </w:r>
      <w:proofErr w:type="spellEnd"/>
      <w:r w:rsidR="00F96312" w:rsidRPr="005F4816">
        <w:rPr>
          <w:rFonts w:ascii="TyponineSans Lt" w:hAnsi="TyponineSans Lt"/>
          <w:sz w:val="24"/>
          <w:szCs w:val="24"/>
          <w:lang w:val="hr-HR"/>
        </w:rPr>
        <w:t xml:space="preserve"> od strane Hrvatsk</w:t>
      </w:r>
      <w:r w:rsidR="00DE6888" w:rsidRPr="005F4816">
        <w:rPr>
          <w:rFonts w:ascii="TyponineSans Lt" w:hAnsi="TyponineSans Lt"/>
          <w:sz w:val="24"/>
          <w:szCs w:val="24"/>
          <w:lang w:val="hr-HR"/>
        </w:rPr>
        <w:t>i</w:t>
      </w:r>
      <w:r w:rsidR="00F96312" w:rsidRPr="005F4816">
        <w:rPr>
          <w:rFonts w:ascii="TyponineSans Lt" w:hAnsi="TyponineSans Lt"/>
          <w:sz w:val="24"/>
          <w:szCs w:val="24"/>
          <w:lang w:val="hr-HR"/>
        </w:rPr>
        <w:t>h voda te je sada siguran u potpunosti od daljnjeg propadanja i atrofiranja betonskih nosača.</w:t>
      </w:r>
    </w:p>
    <w:p w14:paraId="30BEB087" w14:textId="60B90A25" w:rsidR="00F96312" w:rsidRPr="005F4816" w:rsidRDefault="006A222A" w:rsidP="00ED7224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F96312" w:rsidRPr="005F4816">
        <w:rPr>
          <w:rFonts w:ascii="TyponineSans Lt" w:hAnsi="TyponineSans Lt"/>
          <w:sz w:val="24"/>
          <w:szCs w:val="24"/>
          <w:lang w:val="hr-HR"/>
        </w:rPr>
        <w:t xml:space="preserve">Rekonstruirana je staza od mosta do izvora, </w:t>
      </w:r>
      <w:r w:rsidR="00DE6888" w:rsidRPr="005F4816">
        <w:rPr>
          <w:rFonts w:ascii="TyponineSans Lt" w:hAnsi="TyponineSans Lt"/>
          <w:sz w:val="24"/>
          <w:szCs w:val="24"/>
          <w:lang w:val="hr-HR"/>
        </w:rPr>
        <w:t>promijenjena</w:t>
      </w:r>
      <w:r w:rsidR="00F96312" w:rsidRPr="005F4816">
        <w:rPr>
          <w:rFonts w:ascii="TyponineSans Lt" w:hAnsi="TyponineSans Lt"/>
          <w:sz w:val="24"/>
          <w:szCs w:val="24"/>
          <w:lang w:val="hr-HR"/>
        </w:rPr>
        <w:t xml:space="preserve"> je ograda u kompletnoj duljini te su učvršćena gazišta</w:t>
      </w:r>
      <w:r w:rsidR="00C14A0F" w:rsidRPr="005F4816">
        <w:rPr>
          <w:rFonts w:ascii="TyponineSans Lt" w:hAnsi="TyponineSans Lt"/>
          <w:sz w:val="24"/>
          <w:szCs w:val="24"/>
          <w:lang w:val="hr-HR"/>
        </w:rPr>
        <w:t>.</w:t>
      </w:r>
    </w:p>
    <w:p w14:paraId="5AD336AF" w14:textId="67906F6E" w:rsidR="00C14A0F" w:rsidRPr="005F4816" w:rsidRDefault="00C14A0F" w:rsidP="006A222A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lastRenderedPageBreak/>
        <w:t xml:space="preserve">Na Ribičkoj stazi koja pješački vodi uz samu </w:t>
      </w:r>
      <w:r w:rsidR="00DE6888" w:rsidRPr="005F4816">
        <w:rPr>
          <w:rFonts w:ascii="TyponineSans Lt" w:eastAsia="Calibri" w:hAnsi="TyponineSans Lt" w:cs="Arial"/>
          <w:sz w:val="24"/>
          <w:szCs w:val="24"/>
          <w:lang w:val="hr-HR"/>
        </w:rPr>
        <w:t>K</w:t>
      </w: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upu do izvora pristupilo se učvršćivanju pješačkog mosta koji je postavljen pred dvije godine  zbog opasnosti od bujičnog loma.</w:t>
      </w:r>
    </w:p>
    <w:p w14:paraId="63982E9F" w14:textId="669C87EF" w:rsidR="00C14A0F" w:rsidRPr="005F4816" w:rsidRDefault="00C14A0F" w:rsidP="006A222A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Izgrađen je novi most na mjestu </w:t>
      </w:r>
      <w:proofErr w:type="spellStart"/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Kupari</w:t>
      </w:r>
      <w:proofErr w:type="spellEnd"/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kojeg je 2022.godine odnijela velika navala vode kroz korito rijeke Kupe. Most je od rešetkastog željeza, bez upornjaka u koritu te je obložen drvom. Radove je izvodio </w:t>
      </w:r>
      <w:proofErr w:type="spellStart"/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Fracasso</w:t>
      </w:r>
      <w:proofErr w:type="spellEnd"/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iz Rijeke.</w:t>
      </w:r>
    </w:p>
    <w:p w14:paraId="3DF837E2" w14:textId="7BD31E75" w:rsidR="00C14A0F" w:rsidRPr="005F4816" w:rsidRDefault="006A222A" w:rsidP="00F3641F">
      <w:pPr>
        <w:pStyle w:val="Default"/>
        <w:spacing w:line="360" w:lineRule="auto"/>
        <w:jc w:val="both"/>
        <w:rPr>
          <w:rFonts w:ascii="TyponineSans Lt" w:eastAsia="Calibri" w:hAnsi="TyponineSans Lt" w:cs="Arial"/>
          <w:color w:val="auto"/>
        </w:rPr>
      </w:pPr>
      <w:r w:rsidRPr="005F4816">
        <w:rPr>
          <w:rFonts w:ascii="TyponineSans Lt" w:eastAsia="Calibri" w:hAnsi="TyponineSans Lt" w:cs="Arial"/>
          <w:color w:val="auto"/>
        </w:rPr>
        <w:t xml:space="preserve">          </w:t>
      </w:r>
      <w:r w:rsidR="00C14A0F" w:rsidRPr="005F4816">
        <w:rPr>
          <w:rFonts w:ascii="TyponineSans Lt" w:eastAsia="Calibri" w:hAnsi="TyponineSans Lt" w:cs="Arial"/>
          <w:color w:val="auto"/>
        </w:rPr>
        <w:t xml:space="preserve">Zbog nelegalnosti planinarskih objekata na Bijelim i Samarskim stijenama pristupilo se izmjeri te </w:t>
      </w:r>
      <w:proofErr w:type="spellStart"/>
      <w:r w:rsidR="00C14A0F" w:rsidRPr="005F4816">
        <w:rPr>
          <w:rFonts w:ascii="TyponineSans Lt" w:eastAsia="Calibri" w:hAnsi="TyponineSans Lt" w:cs="Arial"/>
          <w:color w:val="auto"/>
        </w:rPr>
        <w:t>urisu</w:t>
      </w:r>
      <w:proofErr w:type="spellEnd"/>
      <w:r w:rsidR="00C14A0F" w:rsidRPr="005F4816">
        <w:rPr>
          <w:rFonts w:ascii="TyponineSans Lt" w:eastAsia="Calibri" w:hAnsi="TyponineSans Lt" w:cs="Arial"/>
          <w:color w:val="auto"/>
        </w:rPr>
        <w:t xml:space="preserve"> tri objekta :</w:t>
      </w:r>
      <w:r w:rsidRPr="005F4816">
        <w:rPr>
          <w:rFonts w:ascii="TyponineSans Lt" w:eastAsia="Calibri" w:hAnsi="TyponineSans Lt" w:cs="Arial"/>
          <w:color w:val="auto"/>
        </w:rPr>
        <w:t xml:space="preserve"> </w:t>
      </w:r>
    </w:p>
    <w:p w14:paraId="40441AB3" w14:textId="77777777" w:rsidR="006A222A" w:rsidRPr="005F4816" w:rsidRDefault="006A222A" w:rsidP="006A222A">
      <w:pPr>
        <w:pStyle w:val="Default"/>
        <w:jc w:val="both"/>
        <w:rPr>
          <w:rFonts w:ascii="TyponineSans Lt" w:eastAsia="Calibri" w:hAnsi="TyponineSans Lt" w:cs="Arial"/>
          <w:color w:val="auto"/>
        </w:rPr>
      </w:pPr>
    </w:p>
    <w:p w14:paraId="6575CD19" w14:textId="60B64BFE" w:rsidR="00C14A0F" w:rsidRPr="005F4816" w:rsidRDefault="00C14A0F" w:rsidP="00B35B57">
      <w:pPr>
        <w:pStyle w:val="Default"/>
        <w:rPr>
          <w:rFonts w:ascii="TyponineSans Lt" w:hAnsi="TyponineSans Lt"/>
          <w:color w:val="auto"/>
        </w:rPr>
      </w:pPr>
      <w:r w:rsidRPr="005F4816">
        <w:rPr>
          <w:rFonts w:ascii="TyponineSans Lt" w:hAnsi="TyponineSans Lt"/>
          <w:b/>
          <w:bCs/>
          <w:color w:val="auto"/>
        </w:rPr>
        <w:t xml:space="preserve">PLANINARSKI DOM DRAGUTIN HIRTZ, 49 m2 </w:t>
      </w:r>
    </w:p>
    <w:p w14:paraId="734A3822" w14:textId="4C8E2CEF" w:rsidR="00C14A0F" w:rsidRPr="005F4816" w:rsidRDefault="00C14A0F" w:rsidP="00B35B57">
      <w:pPr>
        <w:pStyle w:val="Default"/>
        <w:rPr>
          <w:rFonts w:ascii="TyponineSans Lt" w:hAnsi="TyponineSans Lt"/>
          <w:b/>
          <w:bCs/>
          <w:color w:val="auto"/>
        </w:rPr>
      </w:pPr>
      <w:r w:rsidRPr="005F4816">
        <w:rPr>
          <w:rFonts w:ascii="TyponineSans Lt" w:hAnsi="TyponineSans Lt"/>
          <w:b/>
          <w:bCs/>
          <w:color w:val="auto"/>
        </w:rPr>
        <w:t xml:space="preserve">PLANINSKA KUĆA, PLANINARSKO SKLONIŠTE MIROSLAV HIRTZ, 40 m2 </w:t>
      </w:r>
    </w:p>
    <w:p w14:paraId="01585A74" w14:textId="055EA89E" w:rsidR="00C14A0F" w:rsidRPr="005F4816" w:rsidRDefault="00C14A0F" w:rsidP="00B35B57">
      <w:pPr>
        <w:pStyle w:val="Default"/>
        <w:rPr>
          <w:rFonts w:ascii="TyponineSans Lt" w:hAnsi="TyponineSans Lt"/>
          <w:b/>
          <w:bCs/>
          <w:color w:val="auto"/>
        </w:rPr>
      </w:pPr>
      <w:r w:rsidRPr="005F4816">
        <w:rPr>
          <w:rFonts w:ascii="TyponineSans Lt" w:hAnsi="TyponineSans Lt"/>
          <w:b/>
          <w:bCs/>
          <w:color w:val="auto"/>
        </w:rPr>
        <w:t>PLANINSKA KUĆA, RATKOVO SKLONIŠTE, 45 m2</w:t>
      </w:r>
    </w:p>
    <w:p w14:paraId="4C2DAB82" w14:textId="77777777" w:rsidR="004D078A" w:rsidRPr="005F4816" w:rsidRDefault="004D078A" w:rsidP="00B35B57">
      <w:pPr>
        <w:pStyle w:val="Default"/>
        <w:rPr>
          <w:rFonts w:ascii="TyponineSans Lt" w:hAnsi="TyponineSans Lt"/>
          <w:b/>
          <w:bCs/>
          <w:color w:val="auto"/>
        </w:rPr>
      </w:pPr>
    </w:p>
    <w:p w14:paraId="5E3EA514" w14:textId="29654FBF" w:rsidR="004D078A" w:rsidRDefault="00C14A0F" w:rsidP="006A222A">
      <w:pPr>
        <w:pStyle w:val="Default"/>
        <w:spacing w:line="360" w:lineRule="auto"/>
        <w:jc w:val="both"/>
        <w:rPr>
          <w:rFonts w:ascii="TyponineSans Lt" w:hAnsi="TyponineSans Lt" w:cs="Arial"/>
          <w:color w:val="auto"/>
        </w:rPr>
      </w:pPr>
      <w:r w:rsidRPr="005F4816">
        <w:rPr>
          <w:rFonts w:ascii="TyponineSans Lt" w:hAnsi="TyponineSans Lt" w:cs="Arial"/>
          <w:color w:val="auto"/>
        </w:rPr>
        <w:t xml:space="preserve">Podaci dobiveni izmjerom predani su na katastar radi daljeg </w:t>
      </w:r>
      <w:r w:rsidR="00DE6888" w:rsidRPr="005F4816">
        <w:rPr>
          <w:rFonts w:ascii="TyponineSans Lt" w:hAnsi="TyponineSans Lt" w:cs="Arial"/>
          <w:color w:val="auto"/>
        </w:rPr>
        <w:t>ozakonjivanja</w:t>
      </w:r>
      <w:r w:rsidRPr="005F4816">
        <w:rPr>
          <w:rFonts w:ascii="TyponineSans Lt" w:hAnsi="TyponineSans Lt" w:cs="Arial"/>
          <w:color w:val="auto"/>
        </w:rPr>
        <w:t xml:space="preserve"> navedenih objekata.</w:t>
      </w:r>
    </w:p>
    <w:p w14:paraId="2EB11FDD" w14:textId="77777777" w:rsidR="00F3641F" w:rsidRPr="005F4816" w:rsidRDefault="00F3641F" w:rsidP="006A222A">
      <w:pPr>
        <w:pStyle w:val="Default"/>
        <w:spacing w:line="360" w:lineRule="auto"/>
        <w:jc w:val="both"/>
        <w:rPr>
          <w:rFonts w:ascii="TyponineSans Lt" w:hAnsi="TyponineSans Lt" w:cs="Arial"/>
          <w:color w:val="auto"/>
        </w:rPr>
      </w:pPr>
    </w:p>
    <w:p w14:paraId="1FE640C8" w14:textId="06B514AD" w:rsidR="0058517A" w:rsidRPr="005F4816" w:rsidRDefault="006A222A" w:rsidP="006A222A">
      <w:pPr>
        <w:pStyle w:val="Default"/>
        <w:spacing w:line="360" w:lineRule="auto"/>
        <w:jc w:val="both"/>
        <w:rPr>
          <w:rFonts w:ascii="TyponineSans Lt" w:hAnsi="TyponineSans Lt" w:cs="Arial"/>
          <w:color w:val="auto"/>
        </w:rPr>
      </w:pPr>
      <w:r w:rsidRPr="005F4816">
        <w:rPr>
          <w:rFonts w:ascii="TyponineSans Lt" w:hAnsi="TyponineSans Lt" w:cs="Arial"/>
          <w:color w:val="auto"/>
        </w:rPr>
        <w:t xml:space="preserve">          </w:t>
      </w:r>
      <w:r w:rsidR="004D078A" w:rsidRPr="005F4816">
        <w:rPr>
          <w:rFonts w:ascii="TyponineSans Lt" w:hAnsi="TyponineSans Lt" w:cs="Arial"/>
          <w:color w:val="auto"/>
        </w:rPr>
        <w:t xml:space="preserve">Zbog opetovanog zastoja te neugodnih mirisa pristupilo se sanaciji odvodnje otpadnih voda iz </w:t>
      </w:r>
      <w:proofErr w:type="spellStart"/>
      <w:r w:rsidR="004D078A" w:rsidRPr="005F4816">
        <w:rPr>
          <w:rFonts w:ascii="TyponineSans Lt" w:hAnsi="TyponineSans Lt" w:cs="Arial"/>
          <w:color w:val="auto"/>
        </w:rPr>
        <w:t>separatorskog</w:t>
      </w:r>
      <w:proofErr w:type="spellEnd"/>
      <w:r w:rsidR="004D078A" w:rsidRPr="005F4816">
        <w:rPr>
          <w:rFonts w:ascii="TyponineSans Lt" w:hAnsi="TyponineSans Lt" w:cs="Arial"/>
          <w:color w:val="auto"/>
        </w:rPr>
        <w:t xml:space="preserve"> kolektora u prostoru uprave JU NP Risnjak.</w:t>
      </w:r>
      <w:r w:rsidR="00583917">
        <w:rPr>
          <w:rFonts w:ascii="TyponineSans Lt" w:hAnsi="TyponineSans Lt" w:cs="Arial"/>
          <w:color w:val="auto"/>
        </w:rPr>
        <w:t xml:space="preserve"> </w:t>
      </w:r>
      <w:r w:rsidR="0058517A" w:rsidRPr="005F4816">
        <w:rPr>
          <w:rFonts w:ascii="TyponineSans Lt" w:hAnsi="TyponineSans Lt" w:cs="Arial"/>
          <w:color w:val="auto"/>
        </w:rPr>
        <w:t xml:space="preserve">Napravili </w:t>
      </w:r>
      <w:r w:rsidR="00583917">
        <w:rPr>
          <w:rFonts w:ascii="TyponineSans Lt" w:hAnsi="TyponineSans Lt" w:cs="Arial"/>
          <w:color w:val="auto"/>
        </w:rPr>
        <w:t xml:space="preserve">smo </w:t>
      </w:r>
      <w:r w:rsidR="0058517A" w:rsidRPr="005F4816">
        <w:rPr>
          <w:rFonts w:ascii="TyponineSans Lt" w:hAnsi="TyponineSans Lt" w:cs="Arial"/>
          <w:color w:val="auto"/>
        </w:rPr>
        <w:t>servis turbine separatora otpadnih voda.</w:t>
      </w:r>
    </w:p>
    <w:p w14:paraId="27E8F2DD" w14:textId="77777777" w:rsidR="004D078A" w:rsidRPr="005F4816" w:rsidRDefault="004D078A" w:rsidP="006A222A">
      <w:pPr>
        <w:pStyle w:val="Default"/>
        <w:spacing w:line="360" w:lineRule="auto"/>
        <w:jc w:val="both"/>
        <w:rPr>
          <w:rFonts w:ascii="TyponineSans Lt" w:hAnsi="TyponineSans Lt" w:cs="Arial"/>
          <w:color w:val="auto"/>
        </w:rPr>
      </w:pPr>
    </w:p>
    <w:p w14:paraId="06A1A4A9" w14:textId="29ACA1E2" w:rsidR="004D078A" w:rsidRPr="005F4816" w:rsidRDefault="006A222A" w:rsidP="006A222A">
      <w:pPr>
        <w:pStyle w:val="Default"/>
        <w:spacing w:line="360" w:lineRule="auto"/>
        <w:jc w:val="both"/>
        <w:rPr>
          <w:rFonts w:ascii="TyponineSans Lt" w:hAnsi="TyponineSans Lt" w:cs="Arial"/>
          <w:color w:val="auto"/>
        </w:rPr>
      </w:pPr>
      <w:r w:rsidRPr="005F4816">
        <w:rPr>
          <w:rFonts w:ascii="TyponineSans Lt" w:hAnsi="TyponineSans Lt" w:cs="Arial"/>
          <w:color w:val="auto"/>
        </w:rPr>
        <w:t xml:space="preserve">     </w:t>
      </w:r>
      <w:r w:rsidR="00F47DD1" w:rsidRPr="005F4816">
        <w:rPr>
          <w:rFonts w:ascii="TyponineSans Lt" w:hAnsi="TyponineSans Lt" w:cs="Arial"/>
          <w:color w:val="auto"/>
        </w:rPr>
        <w:t xml:space="preserve">  </w:t>
      </w:r>
      <w:r w:rsidRPr="005F4816">
        <w:rPr>
          <w:rFonts w:ascii="TyponineSans Lt" w:hAnsi="TyponineSans Lt" w:cs="Arial"/>
          <w:color w:val="auto"/>
        </w:rPr>
        <w:t xml:space="preserve">     </w:t>
      </w:r>
      <w:proofErr w:type="spellStart"/>
      <w:r w:rsidR="004D078A" w:rsidRPr="005F4816">
        <w:rPr>
          <w:rFonts w:ascii="TyponineSans Lt" w:hAnsi="TyponineSans Lt" w:cs="Arial"/>
          <w:color w:val="auto"/>
        </w:rPr>
        <w:t>Popodila</w:t>
      </w:r>
      <w:proofErr w:type="spellEnd"/>
      <w:r w:rsidR="004D078A" w:rsidRPr="005F4816">
        <w:rPr>
          <w:rFonts w:ascii="TyponineSans Lt" w:hAnsi="TyponineSans Lt" w:cs="Arial"/>
          <w:color w:val="auto"/>
        </w:rPr>
        <w:t xml:space="preserve"> se </w:t>
      </w:r>
      <w:proofErr w:type="spellStart"/>
      <w:r w:rsidR="004D078A" w:rsidRPr="005F4816">
        <w:rPr>
          <w:rFonts w:ascii="TyponineSans Lt" w:hAnsi="TyponineSans Lt" w:cs="Arial"/>
          <w:color w:val="auto"/>
        </w:rPr>
        <w:t>šindrašnica</w:t>
      </w:r>
      <w:proofErr w:type="spellEnd"/>
      <w:r w:rsidR="004D078A" w:rsidRPr="005F4816">
        <w:rPr>
          <w:rFonts w:ascii="TyponineSans Lt" w:hAnsi="TyponineSans Lt" w:cs="Arial"/>
          <w:color w:val="auto"/>
        </w:rPr>
        <w:t xml:space="preserve"> te je plan obložiti zidove </w:t>
      </w:r>
      <w:proofErr w:type="spellStart"/>
      <w:r w:rsidR="004D078A" w:rsidRPr="005F4816">
        <w:rPr>
          <w:rFonts w:ascii="TyponineSans Lt" w:hAnsi="TyponineSans Lt" w:cs="Arial"/>
          <w:color w:val="auto"/>
        </w:rPr>
        <w:t>izolat</w:t>
      </w:r>
      <w:proofErr w:type="spellEnd"/>
      <w:r w:rsidR="004D078A" w:rsidRPr="005F4816">
        <w:rPr>
          <w:rFonts w:ascii="TyponineSans Lt" w:hAnsi="TyponineSans Lt" w:cs="Arial"/>
          <w:color w:val="auto"/>
        </w:rPr>
        <w:t xml:space="preserve"> materijalom te zatvoriti drvom sa unutarnje strane.</w:t>
      </w:r>
    </w:p>
    <w:p w14:paraId="29CA11F7" w14:textId="77777777" w:rsidR="00041BAF" w:rsidRPr="005F4816" w:rsidRDefault="00041BAF" w:rsidP="006A222A">
      <w:pPr>
        <w:pStyle w:val="Default"/>
        <w:spacing w:line="360" w:lineRule="auto"/>
        <w:jc w:val="both"/>
        <w:rPr>
          <w:rFonts w:ascii="TyponineSans Lt" w:hAnsi="TyponineSans Lt" w:cs="Arial"/>
          <w:color w:val="auto"/>
        </w:rPr>
      </w:pPr>
    </w:p>
    <w:p w14:paraId="2BBA5C15" w14:textId="44E53EF2" w:rsidR="004D078A" w:rsidRPr="005F4816" w:rsidRDefault="006A222A" w:rsidP="006A222A">
      <w:pPr>
        <w:pStyle w:val="Default"/>
        <w:spacing w:line="360" w:lineRule="auto"/>
        <w:jc w:val="both"/>
        <w:rPr>
          <w:rFonts w:ascii="TyponineSans Lt" w:hAnsi="TyponineSans Lt" w:cs="Arial"/>
          <w:color w:val="auto"/>
        </w:rPr>
      </w:pPr>
      <w:r w:rsidRPr="005F4816">
        <w:rPr>
          <w:rFonts w:ascii="TyponineSans Lt" w:hAnsi="TyponineSans Lt" w:cs="Arial"/>
          <w:color w:val="auto"/>
        </w:rPr>
        <w:t xml:space="preserve">         </w:t>
      </w:r>
      <w:r w:rsidR="00F47DD1" w:rsidRPr="005F4816">
        <w:rPr>
          <w:rFonts w:ascii="TyponineSans Lt" w:hAnsi="TyponineSans Lt" w:cs="Arial"/>
          <w:color w:val="auto"/>
        </w:rPr>
        <w:t xml:space="preserve"> </w:t>
      </w:r>
      <w:r w:rsidRPr="005F4816">
        <w:rPr>
          <w:rFonts w:ascii="TyponineSans Lt" w:hAnsi="TyponineSans Lt" w:cs="Arial"/>
          <w:color w:val="auto"/>
        </w:rPr>
        <w:t xml:space="preserve"> </w:t>
      </w:r>
      <w:r w:rsidR="004D078A" w:rsidRPr="005F4816">
        <w:rPr>
          <w:rFonts w:ascii="TyponineSans Lt" w:hAnsi="TyponineSans Lt" w:cs="Arial"/>
          <w:color w:val="auto"/>
        </w:rPr>
        <w:t xml:space="preserve">U </w:t>
      </w:r>
      <w:proofErr w:type="spellStart"/>
      <w:r w:rsidR="004D078A" w:rsidRPr="005F4816">
        <w:rPr>
          <w:rFonts w:ascii="TyponineSans Lt" w:hAnsi="TyponineSans Lt" w:cs="Arial"/>
          <w:color w:val="auto"/>
        </w:rPr>
        <w:t>vjetrolomu</w:t>
      </w:r>
      <w:proofErr w:type="spellEnd"/>
      <w:r w:rsidR="004D078A" w:rsidRPr="005F4816">
        <w:rPr>
          <w:rFonts w:ascii="TyponineSans Lt" w:hAnsi="TyponineSans Lt" w:cs="Arial"/>
          <w:color w:val="auto"/>
        </w:rPr>
        <w:t xml:space="preserve"> stradala je osmatračnica za divljač te se pristupilo sanaciji štete na krovu osmatračnice.</w:t>
      </w:r>
    </w:p>
    <w:p w14:paraId="0E4E2B38" w14:textId="77777777" w:rsidR="00041BAF" w:rsidRPr="005F4816" w:rsidRDefault="00041BAF" w:rsidP="006A222A">
      <w:pPr>
        <w:pStyle w:val="Default"/>
        <w:spacing w:line="360" w:lineRule="auto"/>
        <w:rPr>
          <w:rFonts w:ascii="TyponineSans Lt" w:hAnsi="TyponineSans Lt" w:cs="Arial"/>
          <w:color w:val="auto"/>
        </w:rPr>
      </w:pPr>
    </w:p>
    <w:p w14:paraId="5052E3F1" w14:textId="02DF2042" w:rsidR="00756A71" w:rsidRPr="005F4816" w:rsidRDefault="006A222A" w:rsidP="006A222A">
      <w:pPr>
        <w:pStyle w:val="Default"/>
        <w:spacing w:line="360" w:lineRule="auto"/>
        <w:jc w:val="both"/>
        <w:rPr>
          <w:rFonts w:ascii="TyponineSans Lt" w:hAnsi="TyponineSans Lt" w:cs="Arial"/>
          <w:color w:val="auto"/>
        </w:rPr>
      </w:pPr>
      <w:r w:rsidRPr="005F4816">
        <w:rPr>
          <w:rFonts w:ascii="TyponineSans Lt" w:hAnsi="TyponineSans Lt" w:cs="Arial"/>
          <w:color w:val="auto"/>
        </w:rPr>
        <w:t xml:space="preserve">         </w:t>
      </w:r>
      <w:r w:rsidR="00F47DD1" w:rsidRPr="005F4816">
        <w:rPr>
          <w:rFonts w:ascii="TyponineSans Lt" w:hAnsi="TyponineSans Lt" w:cs="Arial"/>
          <w:color w:val="auto"/>
        </w:rPr>
        <w:t xml:space="preserve">  </w:t>
      </w:r>
      <w:r w:rsidR="00756A71" w:rsidRPr="005F4816">
        <w:rPr>
          <w:rFonts w:ascii="TyponineSans Lt" w:hAnsi="TyponineSans Lt" w:cs="Arial"/>
          <w:color w:val="auto"/>
        </w:rPr>
        <w:t>DHMZ je otvorio automatiziranu mjernu postaju na prostoru JU i samim otvaranjem manualna mjerna postaja prestala se koristiti.</w:t>
      </w:r>
      <w:r w:rsidR="00DE6888" w:rsidRPr="005F4816">
        <w:rPr>
          <w:rFonts w:ascii="TyponineSans Lt" w:hAnsi="TyponineSans Lt" w:cs="Arial"/>
          <w:color w:val="auto"/>
        </w:rPr>
        <w:t xml:space="preserve"> D</w:t>
      </w:r>
      <w:r w:rsidR="00756A71" w:rsidRPr="005F4816">
        <w:rPr>
          <w:rFonts w:ascii="TyponineSans Lt" w:hAnsi="TyponineSans Lt" w:cs="Arial"/>
          <w:color w:val="auto"/>
        </w:rPr>
        <w:t xml:space="preserve">obrom voljom DHMZ-a </w:t>
      </w:r>
      <w:r w:rsidRPr="005F4816">
        <w:rPr>
          <w:rFonts w:ascii="TyponineSans Lt" w:hAnsi="TyponineSans Lt" w:cs="Arial"/>
          <w:color w:val="auto"/>
        </w:rPr>
        <w:t>manualna</w:t>
      </w:r>
      <w:r w:rsidR="00756A71" w:rsidRPr="005F4816">
        <w:rPr>
          <w:rFonts w:ascii="TyponineSans Lt" w:hAnsi="TyponineSans Lt" w:cs="Arial"/>
          <w:color w:val="auto"/>
        </w:rPr>
        <w:t xml:space="preserve"> je </w:t>
      </w:r>
      <w:r w:rsidRPr="005F4816">
        <w:rPr>
          <w:rFonts w:ascii="TyponineSans Lt" w:hAnsi="TyponineSans Lt" w:cs="Arial"/>
          <w:color w:val="auto"/>
        </w:rPr>
        <w:t>donirana</w:t>
      </w:r>
      <w:r w:rsidR="00756A71" w:rsidRPr="005F4816">
        <w:rPr>
          <w:rFonts w:ascii="TyponineSans Lt" w:hAnsi="TyponineSans Lt" w:cs="Arial"/>
          <w:color w:val="auto"/>
        </w:rPr>
        <w:t xml:space="preserve"> JU NP Risnjak</w:t>
      </w:r>
      <w:r w:rsidRPr="005F4816">
        <w:rPr>
          <w:rFonts w:ascii="TyponineSans Lt" w:hAnsi="TyponineSans Lt" w:cs="Arial"/>
          <w:color w:val="auto"/>
        </w:rPr>
        <w:t xml:space="preserve"> </w:t>
      </w:r>
      <w:r w:rsidR="00F47DD1" w:rsidRPr="005F4816">
        <w:rPr>
          <w:rFonts w:ascii="TyponineSans Lt" w:hAnsi="TyponineSans Lt" w:cs="Arial"/>
          <w:color w:val="auto"/>
        </w:rPr>
        <w:t>u edukativne i pokazne svrhe</w:t>
      </w:r>
      <w:r w:rsidR="00756A71" w:rsidRPr="005F4816">
        <w:rPr>
          <w:rFonts w:ascii="TyponineSans Lt" w:hAnsi="TyponineSans Lt" w:cs="Arial"/>
          <w:color w:val="auto"/>
        </w:rPr>
        <w:t>.</w:t>
      </w:r>
    </w:p>
    <w:p w14:paraId="1786FD2C" w14:textId="77777777" w:rsidR="00041BAF" w:rsidRPr="005F4816" w:rsidRDefault="00041BAF" w:rsidP="006A222A">
      <w:pPr>
        <w:pStyle w:val="Default"/>
        <w:spacing w:line="360" w:lineRule="auto"/>
        <w:jc w:val="both"/>
        <w:rPr>
          <w:rFonts w:ascii="TyponineSans Lt" w:hAnsi="TyponineSans Lt" w:cs="Arial"/>
          <w:color w:val="auto"/>
        </w:rPr>
      </w:pPr>
    </w:p>
    <w:p w14:paraId="361A0FB9" w14:textId="33E0FD9F" w:rsidR="0032524B" w:rsidRPr="005F4816" w:rsidRDefault="00F47DD1" w:rsidP="006A222A">
      <w:pPr>
        <w:pStyle w:val="Default"/>
        <w:spacing w:line="360" w:lineRule="auto"/>
        <w:jc w:val="both"/>
        <w:rPr>
          <w:rFonts w:ascii="TyponineSans Lt" w:hAnsi="TyponineSans Lt" w:cs="Arial"/>
          <w:color w:val="auto"/>
        </w:rPr>
      </w:pPr>
      <w:r w:rsidRPr="005F4816">
        <w:rPr>
          <w:rFonts w:ascii="TyponineSans Lt" w:hAnsi="TyponineSans Lt" w:cs="Arial"/>
          <w:color w:val="auto"/>
        </w:rPr>
        <w:t xml:space="preserve">          </w:t>
      </w:r>
      <w:r w:rsidR="0032524B" w:rsidRPr="005F4816">
        <w:rPr>
          <w:rFonts w:ascii="TyponineSans Lt" w:hAnsi="TyponineSans Lt" w:cs="Arial"/>
          <w:color w:val="auto"/>
        </w:rPr>
        <w:t>Izvršena je i zaštita novom bojom drvenih zidova Rodne kuće rijeke Kupe.</w:t>
      </w:r>
    </w:p>
    <w:p w14:paraId="36837C73" w14:textId="77777777" w:rsidR="00041BAF" w:rsidRPr="005F4816" w:rsidRDefault="00041BAF" w:rsidP="006A222A">
      <w:pPr>
        <w:pStyle w:val="Default"/>
        <w:spacing w:line="360" w:lineRule="auto"/>
        <w:jc w:val="both"/>
        <w:rPr>
          <w:rFonts w:ascii="TyponineSans Lt" w:hAnsi="TyponineSans Lt" w:cs="Arial"/>
          <w:color w:val="auto"/>
        </w:rPr>
      </w:pPr>
    </w:p>
    <w:p w14:paraId="08A39A3C" w14:textId="596E988C" w:rsidR="0032524B" w:rsidRPr="005F4816" w:rsidRDefault="00F47DD1" w:rsidP="006A222A">
      <w:pPr>
        <w:pStyle w:val="Default"/>
        <w:spacing w:line="360" w:lineRule="auto"/>
        <w:jc w:val="both"/>
        <w:rPr>
          <w:rFonts w:ascii="TyponineSans Lt" w:hAnsi="TyponineSans Lt" w:cs="Arial"/>
          <w:color w:val="auto"/>
        </w:rPr>
      </w:pPr>
      <w:r w:rsidRPr="005F4816">
        <w:rPr>
          <w:rFonts w:ascii="TyponineSans Lt" w:hAnsi="TyponineSans Lt" w:cs="Arial"/>
          <w:color w:val="auto"/>
        </w:rPr>
        <w:t xml:space="preserve">          </w:t>
      </w:r>
      <w:r w:rsidR="0032524B" w:rsidRPr="005F4816">
        <w:rPr>
          <w:rFonts w:ascii="TyponineSans Lt" w:hAnsi="TyponineSans Lt" w:cs="Arial"/>
          <w:color w:val="auto"/>
        </w:rPr>
        <w:t>Produljili smo zakup Goranske kuće znanja za narednih 5 godina.</w:t>
      </w:r>
    </w:p>
    <w:p w14:paraId="68AF24B1" w14:textId="77777777" w:rsidR="0032524B" w:rsidRPr="005F4816" w:rsidRDefault="0032524B" w:rsidP="006A222A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221F8B26" w14:textId="03C9BF73" w:rsidR="0032524B" w:rsidRPr="005F4816" w:rsidRDefault="00F47DD1" w:rsidP="00F47DD1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lastRenderedPageBreak/>
        <w:t xml:space="preserve">          </w:t>
      </w:r>
      <w:r w:rsidR="0032524B" w:rsidRPr="005F4816">
        <w:rPr>
          <w:rFonts w:ascii="TyponineSans Lt" w:hAnsi="TyponineSans Lt"/>
          <w:sz w:val="24"/>
          <w:szCs w:val="24"/>
          <w:lang w:val="hr-HR"/>
        </w:rPr>
        <w:t xml:space="preserve">Provodili smo </w:t>
      </w:r>
      <w:r w:rsidRPr="005F4816">
        <w:rPr>
          <w:rFonts w:ascii="TyponineSans Lt" w:hAnsi="TyponineSans Lt"/>
          <w:sz w:val="24"/>
          <w:szCs w:val="24"/>
          <w:lang w:val="hr-HR"/>
        </w:rPr>
        <w:t>volonterske programe (</w:t>
      </w:r>
      <w:r w:rsidR="0032524B" w:rsidRPr="005F4816">
        <w:rPr>
          <w:rFonts w:ascii="TyponineSans Lt" w:hAnsi="TyponineSans Lt"/>
          <w:sz w:val="24"/>
          <w:szCs w:val="24"/>
          <w:lang w:val="hr-HR"/>
        </w:rPr>
        <w:t>održavanje objekata, livada i tehnička podrška</w:t>
      </w:r>
      <w:r w:rsidR="0058517A" w:rsidRPr="005F4816">
        <w:rPr>
          <w:rFonts w:ascii="TyponineSans Lt" w:hAnsi="TyponineSans Lt"/>
          <w:sz w:val="24"/>
          <w:szCs w:val="24"/>
          <w:lang w:val="hr-HR"/>
        </w:rPr>
        <w:t>, cijepanje šindre</w:t>
      </w:r>
      <w:r w:rsidR="0032524B" w:rsidRPr="005F4816">
        <w:rPr>
          <w:rFonts w:ascii="TyponineSans Lt" w:hAnsi="TyponineSans Lt"/>
          <w:sz w:val="24"/>
          <w:szCs w:val="24"/>
          <w:lang w:val="hr-HR"/>
        </w:rPr>
        <w:t>) .</w:t>
      </w:r>
    </w:p>
    <w:p w14:paraId="022D1EB2" w14:textId="53C8EE8D" w:rsidR="00F14043" w:rsidRPr="005F4816" w:rsidRDefault="00F47DD1" w:rsidP="00F47DD1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F14043" w:rsidRPr="005F4816">
        <w:rPr>
          <w:rFonts w:ascii="TyponineSans Lt" w:hAnsi="TyponineSans Lt"/>
          <w:sz w:val="24"/>
          <w:szCs w:val="24"/>
          <w:lang w:val="hr-HR"/>
        </w:rPr>
        <w:t xml:space="preserve">Postupak parcelacije na području livade </w:t>
      </w:r>
      <w:proofErr w:type="spellStart"/>
      <w:r w:rsidR="00F14043" w:rsidRPr="005F4816">
        <w:rPr>
          <w:rFonts w:ascii="TyponineSans Lt" w:hAnsi="TyponineSans Lt"/>
          <w:sz w:val="24"/>
          <w:szCs w:val="24"/>
          <w:lang w:val="hr-HR"/>
        </w:rPr>
        <w:t>Šegina</w:t>
      </w:r>
      <w:proofErr w:type="spellEnd"/>
      <w:r w:rsidR="00F14043" w:rsidRPr="005F4816">
        <w:rPr>
          <w:rFonts w:ascii="TyponineSans Lt" w:hAnsi="TyponineSans Lt"/>
          <w:sz w:val="24"/>
          <w:szCs w:val="24"/>
          <w:lang w:val="hr-HR"/>
        </w:rPr>
        <w:t xml:space="preserve"> je u tijeku gdje smo zatražili da nam se parcelira prostor na kojem se nalaze bunari koje bi iskoristili u daljnje edukativne svrhe te zaštite </w:t>
      </w:r>
      <w:r w:rsidR="00DE6888" w:rsidRPr="005F4816">
        <w:rPr>
          <w:rFonts w:ascii="TyponineSans Lt" w:hAnsi="TyponineSans Lt"/>
          <w:sz w:val="24"/>
          <w:szCs w:val="24"/>
          <w:lang w:val="hr-HR"/>
        </w:rPr>
        <w:t>povijesne</w:t>
      </w:r>
      <w:r w:rsidR="00F14043" w:rsidRPr="005F4816">
        <w:rPr>
          <w:rFonts w:ascii="TyponineSans Lt" w:hAnsi="TyponineSans Lt"/>
          <w:sz w:val="24"/>
          <w:szCs w:val="24"/>
          <w:lang w:val="hr-HR"/>
        </w:rPr>
        <w:t xml:space="preserve"> i kulturne baštine. Na tom mjestu u povijesti se ekstrahiralo ulje iz jelovih i smrekovih iglica.</w:t>
      </w:r>
    </w:p>
    <w:p w14:paraId="11442362" w14:textId="5E7473E8" w:rsidR="00B85A94" w:rsidRPr="005F4816" w:rsidRDefault="00F47DD1" w:rsidP="00F47DD1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B85A94" w:rsidRPr="005F4816">
        <w:rPr>
          <w:rFonts w:ascii="TyponineSans Lt" w:hAnsi="TyponineSans Lt"/>
          <w:sz w:val="24"/>
          <w:szCs w:val="24"/>
          <w:lang w:val="hr-HR"/>
        </w:rPr>
        <w:t>Izrađen glavni projekt postavljanja fotonaponske elektrane u Volonterskom centru.</w:t>
      </w:r>
    </w:p>
    <w:p w14:paraId="570782C9" w14:textId="77777777" w:rsidR="00B85A94" w:rsidRPr="005F4816" w:rsidRDefault="00B85A94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01727095" w14:textId="77777777" w:rsidR="00B85A94" w:rsidRPr="005F4816" w:rsidRDefault="00B85A94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551F6310" w14:textId="223134A3" w:rsidR="004D078A" w:rsidRPr="005F4816" w:rsidRDefault="003405D9" w:rsidP="00B35B57">
      <w:pPr>
        <w:pStyle w:val="Default"/>
        <w:rPr>
          <w:rFonts w:ascii="TyponineSans Lt" w:hAnsi="TyponineSans Lt" w:cs="Arial"/>
          <w:color w:val="auto"/>
        </w:rPr>
      </w:pPr>
      <w:r w:rsidRPr="005F4816">
        <w:rPr>
          <w:rFonts w:ascii="TyponineSans Lt" w:hAnsi="TyponineSans Lt"/>
          <w:noProof/>
          <w:color w:val="auto"/>
          <w:lang w:eastAsia="hr-HR"/>
        </w:rPr>
        <w:drawing>
          <wp:inline distT="0" distB="0" distL="0" distR="0" wp14:anchorId="54BD0C8F" wp14:editId="3A5C4D95">
            <wp:extent cx="2743200" cy="3657497"/>
            <wp:effectExtent l="0" t="0" r="0" b="635"/>
            <wp:docPr id="52139317" name="Slika 6" descr="Slika na kojoj se prikazuje vanjski, drvo, tlo, magla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39317" name="Slika 6" descr="Slika na kojoj se prikazuje vanjski, drvo, tlo, magla&#10;&#10;Sadržaj generiran uz AI možda nije točan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4768" cy="367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28BE29" w14:textId="6402E213" w:rsidR="003405D9" w:rsidRPr="005F4816" w:rsidRDefault="003405D9" w:rsidP="00B35B57">
      <w:pPr>
        <w:rPr>
          <w:rFonts w:ascii="TyponineSans Lt" w:hAnsi="TyponineSans Lt"/>
          <w:i/>
          <w:sz w:val="20"/>
          <w:szCs w:val="20"/>
          <w:lang w:val="hr-HR"/>
        </w:rPr>
      </w:pPr>
      <w:r w:rsidRPr="005F4816">
        <w:rPr>
          <w:rFonts w:ascii="TyponineSans Lt" w:hAnsi="TyponineSans Lt"/>
          <w:i/>
          <w:sz w:val="20"/>
          <w:szCs w:val="20"/>
          <w:lang w:val="hr-HR"/>
        </w:rPr>
        <w:t xml:space="preserve">Saniran Stari most u </w:t>
      </w:r>
      <w:proofErr w:type="spellStart"/>
      <w:r w:rsidRPr="005F4816">
        <w:rPr>
          <w:rFonts w:ascii="TyponineSans Lt" w:hAnsi="TyponineSans Lt"/>
          <w:i/>
          <w:sz w:val="20"/>
          <w:szCs w:val="20"/>
          <w:lang w:val="hr-HR"/>
        </w:rPr>
        <w:t>Kuparima</w:t>
      </w:r>
      <w:proofErr w:type="spellEnd"/>
    </w:p>
    <w:p w14:paraId="13C94D41" w14:textId="77777777" w:rsidR="003405D9" w:rsidRPr="005F4816" w:rsidRDefault="003405D9" w:rsidP="00B35B57">
      <w:pPr>
        <w:rPr>
          <w:rFonts w:ascii="TyponineSans Lt" w:hAnsi="TyponineSans Lt"/>
          <w:sz w:val="24"/>
          <w:szCs w:val="24"/>
          <w:lang w:val="hr-HR"/>
        </w:rPr>
      </w:pPr>
    </w:p>
    <w:p w14:paraId="0E39416F" w14:textId="77777777" w:rsidR="005F524E" w:rsidRDefault="003405D9" w:rsidP="005F524E">
      <w:pPr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noProof/>
          <w:sz w:val="24"/>
          <w:szCs w:val="24"/>
          <w:lang w:val="hr-HR" w:eastAsia="hr-HR"/>
        </w:rPr>
        <w:lastRenderedPageBreak/>
        <w:drawing>
          <wp:inline distT="0" distB="0" distL="0" distR="0" wp14:anchorId="321B160D" wp14:editId="001D412A">
            <wp:extent cx="3648075" cy="2180867"/>
            <wp:effectExtent l="0" t="0" r="0" b="0"/>
            <wp:docPr id="1882145711" name="Slika 2" descr="Slika na kojoj se prikazuje vanjski, trava, drvo, zgrada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2145711" name="Slika 2" descr="Slika na kojoj se prikazuje vanjski, trava, drvo, zgrada&#10;&#10;Sadržaj generiran uz AI možda nije točan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549" cy="2197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525942" w14:textId="0EFB8CC0" w:rsidR="00685A9C" w:rsidRPr="005F524E" w:rsidRDefault="003405D9" w:rsidP="005F524E">
      <w:pPr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i/>
          <w:sz w:val="20"/>
          <w:szCs w:val="20"/>
          <w:lang w:val="hr-HR"/>
        </w:rPr>
        <w:t>Obnov</w:t>
      </w:r>
      <w:r w:rsidR="00F47DD1" w:rsidRPr="005F4816">
        <w:rPr>
          <w:rFonts w:ascii="TyponineSans Lt" w:hAnsi="TyponineSans Lt"/>
          <w:i/>
          <w:sz w:val="20"/>
          <w:szCs w:val="20"/>
          <w:lang w:val="hr-HR"/>
        </w:rPr>
        <w:t>l</w:t>
      </w:r>
      <w:r w:rsidRPr="005F4816">
        <w:rPr>
          <w:rFonts w:ascii="TyponineSans Lt" w:hAnsi="TyponineSans Lt"/>
          <w:i/>
          <w:sz w:val="20"/>
          <w:szCs w:val="20"/>
          <w:lang w:val="hr-HR"/>
        </w:rPr>
        <w:t>jena boja drvenog dijela Rodne kuće rijeke Kupe</w:t>
      </w:r>
    </w:p>
    <w:p w14:paraId="249F7AFE" w14:textId="77777777" w:rsidR="00C029E3" w:rsidRDefault="00C029E3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14:paraId="153E3406" w14:textId="77777777" w:rsidR="00C029E3" w:rsidRDefault="00C029E3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14:paraId="4F1390A0" w14:textId="77777777" w:rsidR="00D55532" w:rsidRPr="005F4816" w:rsidRDefault="00D55532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>Ad 2. Organizirani i individualni posjeti</w:t>
      </w:r>
    </w:p>
    <w:p w14:paraId="70CDC449" w14:textId="77777777" w:rsidR="003D68B7" w:rsidRPr="005F4816" w:rsidRDefault="003D68B7" w:rsidP="00B35B57">
      <w:pPr>
        <w:rPr>
          <w:rFonts w:ascii="TyponineSans Lt" w:hAnsi="TyponineSans Lt"/>
          <w:sz w:val="24"/>
          <w:szCs w:val="24"/>
          <w:lang w:val="hr-HR"/>
        </w:rPr>
      </w:pPr>
    </w:p>
    <w:p w14:paraId="552E191C" w14:textId="78B14277" w:rsidR="003D68B7" w:rsidRPr="005F4816" w:rsidRDefault="003D68B7" w:rsidP="00B35B57">
      <w:pPr>
        <w:spacing w:line="276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>SUSTAV POSJEĆIVANJA i MARKETINŠKE AKTIVNOSTI</w:t>
      </w:r>
    </w:p>
    <w:p w14:paraId="648639F6" w14:textId="77777777" w:rsidR="003D68B7" w:rsidRPr="005F4816" w:rsidRDefault="003D68B7" w:rsidP="00B35B57">
      <w:pPr>
        <w:spacing w:line="276" w:lineRule="auto"/>
        <w:jc w:val="both"/>
        <w:rPr>
          <w:rFonts w:ascii="TyponineSans Lt" w:hAnsi="TyponineSans Lt"/>
          <w:sz w:val="24"/>
          <w:szCs w:val="24"/>
          <w:lang w:val="hr-HR"/>
        </w:rPr>
      </w:pPr>
    </w:p>
    <w:p w14:paraId="0C6A76B3" w14:textId="753A24DE" w:rsidR="003D68B7" w:rsidRPr="005F4816" w:rsidRDefault="00F47DD1" w:rsidP="00B35B57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3D68B7" w:rsidRPr="005F4816">
        <w:rPr>
          <w:rFonts w:ascii="TyponineSans Lt" w:hAnsi="TyponineSans Lt"/>
          <w:sz w:val="24"/>
          <w:szCs w:val="24"/>
          <w:lang w:val="hr-HR"/>
        </w:rPr>
        <w:t xml:space="preserve">U 2025. godini u NP Risnjak prodano je  18.909  ulaznica. Ukupni broj prodanih ulaznica u odnosu na prethodnu godinu (18.194) je 4% veći. Svi mjeseci u godini približno su bili jednako posjećeni kao i prethodne, izuzev listopada gdje je primjetan pad u odnosu na prethodnu godinu. U listopadu uglavnom još uvijek dolaze školske grupe što je u 2025. iznimno smanjeno zbog nepovoljnih vremenskih uvjeta. Ulaz </w:t>
      </w:r>
      <w:proofErr w:type="spellStart"/>
      <w:r w:rsidR="003D68B7" w:rsidRPr="005F4816">
        <w:rPr>
          <w:rFonts w:ascii="TyponineSans Lt" w:hAnsi="TyponineSans Lt"/>
          <w:sz w:val="24"/>
          <w:szCs w:val="24"/>
          <w:lang w:val="hr-HR"/>
        </w:rPr>
        <w:t>Kupari</w:t>
      </w:r>
      <w:proofErr w:type="spellEnd"/>
      <w:r w:rsidR="003D68B7" w:rsidRPr="005F4816">
        <w:rPr>
          <w:rFonts w:ascii="TyponineSans Lt" w:hAnsi="TyponineSans Lt"/>
          <w:sz w:val="24"/>
          <w:szCs w:val="24"/>
          <w:lang w:val="hr-HR"/>
        </w:rPr>
        <w:t xml:space="preserve"> i dalje je zatvoren. </w:t>
      </w:r>
    </w:p>
    <w:p w14:paraId="52A5539B" w14:textId="77777777" w:rsidR="00F47DD1" w:rsidRPr="005F4816" w:rsidRDefault="00F47DD1" w:rsidP="00B35B57">
      <w:pPr>
        <w:spacing w:line="276" w:lineRule="auto"/>
        <w:jc w:val="both"/>
        <w:rPr>
          <w:rFonts w:ascii="TyponineSans Lt" w:hAnsi="TyponineSans Lt"/>
          <w:sz w:val="24"/>
          <w:szCs w:val="24"/>
          <w:lang w:val="hr-HR"/>
        </w:rPr>
      </w:pPr>
    </w:p>
    <w:p w14:paraId="2B853DFF" w14:textId="77777777" w:rsidR="00F47DD1" w:rsidRPr="005F4816" w:rsidRDefault="00F47DD1" w:rsidP="00B35B57">
      <w:pPr>
        <w:spacing w:line="276" w:lineRule="auto"/>
        <w:jc w:val="both"/>
        <w:rPr>
          <w:rFonts w:ascii="TyponineSans Lt" w:hAnsi="TyponineSans Lt"/>
          <w:sz w:val="24"/>
          <w:szCs w:val="24"/>
          <w:lang w:val="hr-HR"/>
        </w:rPr>
      </w:pPr>
    </w:p>
    <w:p w14:paraId="31A82D90" w14:textId="77777777" w:rsidR="00F47DD1" w:rsidRPr="005F4816" w:rsidRDefault="00F47DD1" w:rsidP="00B35B57">
      <w:pPr>
        <w:spacing w:line="276" w:lineRule="auto"/>
        <w:jc w:val="both"/>
        <w:rPr>
          <w:rFonts w:ascii="TyponineSans Lt" w:hAnsi="TyponineSans Lt"/>
          <w:sz w:val="24"/>
          <w:szCs w:val="24"/>
          <w:lang w:val="hr-HR"/>
        </w:rPr>
      </w:pPr>
    </w:p>
    <w:p w14:paraId="1BE8C38F" w14:textId="77777777" w:rsidR="00F47DD1" w:rsidRPr="005F4816" w:rsidRDefault="00F47DD1" w:rsidP="00B35B57">
      <w:pPr>
        <w:spacing w:line="276" w:lineRule="auto"/>
        <w:jc w:val="both"/>
        <w:rPr>
          <w:rFonts w:ascii="TyponineSans Lt" w:hAnsi="TyponineSans Lt"/>
          <w:sz w:val="24"/>
          <w:szCs w:val="24"/>
          <w:lang w:val="hr-HR"/>
        </w:rPr>
      </w:pPr>
    </w:p>
    <w:p w14:paraId="4BA2FB0C" w14:textId="77777777" w:rsidR="00F47DD1" w:rsidRPr="005F4816" w:rsidRDefault="00F47DD1" w:rsidP="00B35B57">
      <w:pPr>
        <w:spacing w:line="276" w:lineRule="auto"/>
        <w:jc w:val="both"/>
        <w:rPr>
          <w:rFonts w:ascii="TyponineSans Lt" w:hAnsi="TyponineSans Lt"/>
          <w:sz w:val="24"/>
          <w:szCs w:val="24"/>
          <w:lang w:val="hr-HR"/>
        </w:rPr>
      </w:pPr>
    </w:p>
    <w:p w14:paraId="4685DABE" w14:textId="77777777" w:rsidR="00F47DD1" w:rsidRPr="005F4816" w:rsidRDefault="00F47DD1" w:rsidP="00B35B57">
      <w:pPr>
        <w:spacing w:line="276" w:lineRule="auto"/>
        <w:jc w:val="both"/>
        <w:rPr>
          <w:rFonts w:ascii="TyponineSans Lt" w:hAnsi="TyponineSans Lt"/>
          <w:sz w:val="24"/>
          <w:szCs w:val="24"/>
          <w:lang w:val="hr-HR"/>
        </w:rPr>
      </w:pPr>
    </w:p>
    <w:p w14:paraId="18258DA2" w14:textId="77777777" w:rsidR="00F47DD1" w:rsidRPr="005F4816" w:rsidRDefault="00F47DD1" w:rsidP="00B35B57">
      <w:pPr>
        <w:spacing w:line="276" w:lineRule="auto"/>
        <w:jc w:val="both"/>
        <w:rPr>
          <w:rFonts w:ascii="TyponineSans Lt" w:hAnsi="TyponineSans Lt"/>
          <w:sz w:val="24"/>
          <w:szCs w:val="24"/>
          <w:lang w:val="hr-HR"/>
        </w:rPr>
      </w:pPr>
    </w:p>
    <w:p w14:paraId="73B734D3" w14:textId="77777777" w:rsidR="00F47DD1" w:rsidRDefault="00F47DD1" w:rsidP="00B35B57">
      <w:pPr>
        <w:spacing w:line="276" w:lineRule="auto"/>
        <w:jc w:val="both"/>
        <w:rPr>
          <w:rFonts w:ascii="TyponineSans Lt" w:hAnsi="TyponineSans Lt"/>
          <w:sz w:val="24"/>
          <w:szCs w:val="24"/>
          <w:lang w:val="hr-HR"/>
        </w:rPr>
      </w:pPr>
    </w:p>
    <w:p w14:paraId="7C0299FE" w14:textId="77777777" w:rsidR="005F524E" w:rsidRDefault="005F524E" w:rsidP="00B35B57">
      <w:pPr>
        <w:spacing w:line="276" w:lineRule="auto"/>
        <w:jc w:val="both"/>
        <w:rPr>
          <w:rFonts w:ascii="TyponineSans Lt" w:hAnsi="TyponineSans Lt"/>
          <w:sz w:val="24"/>
          <w:szCs w:val="24"/>
          <w:lang w:val="hr-HR"/>
        </w:rPr>
      </w:pPr>
    </w:p>
    <w:p w14:paraId="56726C9A" w14:textId="77777777" w:rsidR="00F47DD1" w:rsidRPr="005F4816" w:rsidRDefault="00F47DD1" w:rsidP="00B35B57">
      <w:pPr>
        <w:spacing w:line="276" w:lineRule="auto"/>
        <w:jc w:val="both"/>
        <w:rPr>
          <w:rFonts w:ascii="TyponineSans Lt" w:hAnsi="TyponineSans Lt"/>
          <w:sz w:val="24"/>
          <w:szCs w:val="24"/>
          <w:lang w:val="hr-HR"/>
        </w:rPr>
      </w:pPr>
    </w:p>
    <w:p w14:paraId="6B586CD1" w14:textId="77777777" w:rsidR="003D68B7" w:rsidRPr="005F4816" w:rsidRDefault="003D68B7" w:rsidP="00B35B57">
      <w:pPr>
        <w:spacing w:line="276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lastRenderedPageBreak/>
        <w:t>Tablica:</w:t>
      </w:r>
    </w:p>
    <w:p w14:paraId="3A538C2E" w14:textId="77777777" w:rsidR="003D68B7" w:rsidRPr="005F4816" w:rsidRDefault="003D68B7" w:rsidP="00B35B57">
      <w:pPr>
        <w:spacing w:line="276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Pregled broja posjetitelja po mjestima ulaza </w:t>
      </w:r>
    </w:p>
    <w:p w14:paraId="32359D19" w14:textId="5E18588D" w:rsidR="003D68B7" w:rsidRPr="005F4816" w:rsidRDefault="003D68B7" w:rsidP="00B35B57">
      <w:pPr>
        <w:spacing w:line="276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noProof/>
          <w:sz w:val="24"/>
          <w:szCs w:val="24"/>
          <w:lang w:val="hr-HR" w:eastAsia="hr-HR"/>
        </w:rPr>
        <w:drawing>
          <wp:inline distT="0" distB="0" distL="0" distR="0" wp14:anchorId="5D0E315B" wp14:editId="708FF78A">
            <wp:extent cx="5759450" cy="2658745"/>
            <wp:effectExtent l="0" t="0" r="0" b="8255"/>
            <wp:docPr id="1210925283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65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D8A07F" w14:textId="77777777" w:rsidR="003D68B7" w:rsidRPr="005F4816" w:rsidRDefault="003D68B7" w:rsidP="00B35B57">
      <w:pPr>
        <w:spacing w:line="276" w:lineRule="auto"/>
        <w:jc w:val="both"/>
        <w:rPr>
          <w:rFonts w:ascii="TyponineSans Lt" w:hAnsi="TyponineSans Lt"/>
          <w:sz w:val="24"/>
          <w:szCs w:val="24"/>
          <w:lang w:val="hr-HR"/>
        </w:rPr>
      </w:pPr>
    </w:p>
    <w:p w14:paraId="0A920EDE" w14:textId="77777777" w:rsidR="003D68B7" w:rsidRPr="005F4816" w:rsidRDefault="003D68B7" w:rsidP="00B35B57">
      <w:pPr>
        <w:spacing w:line="276" w:lineRule="auto"/>
        <w:jc w:val="both"/>
        <w:rPr>
          <w:rFonts w:ascii="TyponineSans Lt" w:hAnsi="TyponineSans Lt"/>
          <w:sz w:val="24"/>
          <w:szCs w:val="24"/>
          <w:lang w:val="hr-HR"/>
        </w:rPr>
      </w:pPr>
    </w:p>
    <w:p w14:paraId="20510F40" w14:textId="2DCAE558" w:rsidR="003D68B7" w:rsidRPr="005F4816" w:rsidRDefault="003D68B7" w:rsidP="00B35B57">
      <w:pPr>
        <w:spacing w:line="276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noProof/>
          <w:sz w:val="24"/>
          <w:szCs w:val="24"/>
          <w:lang w:val="hr-HR" w:eastAsia="hr-HR"/>
        </w:rPr>
        <w:drawing>
          <wp:inline distT="0" distB="0" distL="0" distR="0" wp14:anchorId="04884867" wp14:editId="6BE43B7C">
            <wp:extent cx="5759450" cy="2658745"/>
            <wp:effectExtent l="0" t="0" r="0" b="8255"/>
            <wp:docPr id="1855450493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65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C2D15B" w14:textId="7EBD23C9" w:rsidR="003D68B7" w:rsidRPr="005F4816" w:rsidRDefault="003D68B7" w:rsidP="00B35B57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>Napomena: Ukupni broj ulaznica ne pokazuje i ukupan broj posjetitelja budući je uvedena kategorija obiteljske ulaznice (1 obiteljska ulaznica može brojiti i 3-5 osoba).</w:t>
      </w:r>
    </w:p>
    <w:p w14:paraId="2CE6785C" w14:textId="77777777" w:rsidR="003D68B7" w:rsidRPr="005F4816" w:rsidRDefault="003D68B7" w:rsidP="00B35B57">
      <w:pPr>
        <w:spacing w:line="276" w:lineRule="auto"/>
        <w:jc w:val="both"/>
        <w:rPr>
          <w:rFonts w:ascii="TyponineSans Lt" w:hAnsi="TyponineSans Lt"/>
          <w:sz w:val="24"/>
          <w:szCs w:val="24"/>
          <w:lang w:val="hr-HR"/>
        </w:rPr>
      </w:pPr>
    </w:p>
    <w:p w14:paraId="20A43545" w14:textId="747CD10E" w:rsidR="003D68B7" w:rsidRPr="005F4816" w:rsidRDefault="00F47DD1" w:rsidP="00B35B57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3D68B7" w:rsidRPr="005F4816">
        <w:rPr>
          <w:rFonts w:ascii="TyponineSans Lt" w:hAnsi="TyponineSans Lt"/>
          <w:sz w:val="24"/>
          <w:szCs w:val="24"/>
          <w:lang w:val="hr-HR"/>
        </w:rPr>
        <w:t xml:space="preserve">Broj </w:t>
      </w:r>
      <w:r w:rsidR="003D68B7" w:rsidRPr="005F4816">
        <w:rPr>
          <w:rFonts w:ascii="TyponineSans Lt" w:hAnsi="TyponineSans Lt"/>
          <w:b/>
          <w:i/>
          <w:sz w:val="24"/>
          <w:szCs w:val="24"/>
          <w:lang w:val="hr-HR"/>
        </w:rPr>
        <w:t>vođenih grupa</w:t>
      </w:r>
      <w:r w:rsidR="003D68B7" w:rsidRPr="005F4816">
        <w:rPr>
          <w:rFonts w:ascii="TyponineSans Lt" w:hAnsi="TyponineSans Lt"/>
          <w:sz w:val="24"/>
          <w:szCs w:val="24"/>
          <w:lang w:val="hr-HR"/>
        </w:rPr>
        <w:t xml:space="preserve"> (uključuje i vođenje programa šumske pedagogije) u 2025. bio je 155 što je povećanj</w:t>
      </w:r>
      <w:r w:rsidRPr="005F4816">
        <w:rPr>
          <w:rFonts w:ascii="TyponineSans Lt" w:hAnsi="TyponineSans Lt"/>
          <w:sz w:val="24"/>
          <w:szCs w:val="24"/>
          <w:lang w:val="hr-HR"/>
        </w:rPr>
        <w:t xml:space="preserve">e od  0,5% u odnosu na 2024.g. </w:t>
      </w:r>
      <w:r w:rsidR="003D68B7" w:rsidRPr="005F4816">
        <w:rPr>
          <w:rFonts w:ascii="TyponineSans Lt" w:hAnsi="TyponineSans Lt"/>
          <w:sz w:val="24"/>
          <w:szCs w:val="24"/>
          <w:lang w:val="hr-HR"/>
        </w:rPr>
        <w:t>(147)</w:t>
      </w:r>
      <w:r w:rsidRPr="005F4816">
        <w:rPr>
          <w:rFonts w:ascii="TyponineSans Lt" w:hAnsi="TyponineSans Lt"/>
          <w:sz w:val="24"/>
          <w:szCs w:val="24"/>
          <w:lang w:val="hr-HR"/>
        </w:rPr>
        <w:t>.</w:t>
      </w:r>
    </w:p>
    <w:p w14:paraId="569C555B" w14:textId="3674EF34" w:rsidR="003D68B7" w:rsidRPr="005F4816" w:rsidRDefault="00F47DD1" w:rsidP="00B35B57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b/>
          <w:i/>
          <w:sz w:val="24"/>
          <w:szCs w:val="24"/>
          <w:lang w:val="hr-HR"/>
        </w:rPr>
        <w:lastRenderedPageBreak/>
        <w:t xml:space="preserve">          </w:t>
      </w:r>
      <w:r w:rsidR="003D68B7" w:rsidRPr="005F4816">
        <w:rPr>
          <w:rFonts w:ascii="TyponineSans Lt" w:hAnsi="TyponineSans Lt"/>
          <w:b/>
          <w:i/>
          <w:sz w:val="24"/>
          <w:szCs w:val="24"/>
          <w:lang w:val="hr-HR"/>
        </w:rPr>
        <w:t>Program promatranja divljači</w:t>
      </w:r>
      <w:r w:rsidR="003D68B7" w:rsidRPr="005F4816">
        <w:rPr>
          <w:rFonts w:ascii="TyponineSans Lt" w:hAnsi="TyponineSans Lt"/>
          <w:sz w:val="24"/>
          <w:szCs w:val="24"/>
          <w:lang w:val="hr-HR"/>
        </w:rPr>
        <w:t xml:space="preserve"> na </w:t>
      </w:r>
      <w:proofErr w:type="spellStart"/>
      <w:r w:rsidR="003D68B7" w:rsidRPr="005F4816">
        <w:rPr>
          <w:rFonts w:ascii="TyponineSans Lt" w:hAnsi="TyponineSans Lt"/>
          <w:sz w:val="24"/>
          <w:szCs w:val="24"/>
          <w:lang w:val="hr-HR"/>
        </w:rPr>
        <w:t>Lascu</w:t>
      </w:r>
      <w:proofErr w:type="spellEnd"/>
      <w:r w:rsidR="003D68B7" w:rsidRPr="005F4816">
        <w:rPr>
          <w:rFonts w:ascii="TyponineSans Lt" w:hAnsi="TyponineSans Lt"/>
          <w:sz w:val="24"/>
          <w:szCs w:val="24"/>
          <w:lang w:val="hr-HR"/>
        </w:rPr>
        <w:t xml:space="preserve"> razvija se prema očekivanom, u 2025. godini na programu je bilo 72 posjetitelja (od toga 3 na programu promatranja divokoza).</w:t>
      </w:r>
    </w:p>
    <w:p w14:paraId="5B811D84" w14:textId="3F0967B2" w:rsidR="003D68B7" w:rsidRPr="005F4816" w:rsidRDefault="00F47DD1" w:rsidP="00B35B57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b/>
          <w:i/>
          <w:sz w:val="24"/>
          <w:szCs w:val="24"/>
          <w:lang w:val="hr-HR"/>
        </w:rPr>
        <w:t xml:space="preserve">          </w:t>
      </w:r>
      <w:r w:rsidR="003D68B7" w:rsidRPr="005F4816">
        <w:rPr>
          <w:rFonts w:ascii="TyponineSans Lt" w:hAnsi="TyponineSans Lt"/>
          <w:b/>
          <w:i/>
          <w:sz w:val="24"/>
          <w:szCs w:val="24"/>
          <w:lang w:val="hr-HR"/>
        </w:rPr>
        <w:t>Sportski ribolov na rijeci Kupi</w:t>
      </w:r>
      <w:r w:rsidR="003D68B7" w:rsidRPr="005F4816">
        <w:rPr>
          <w:rFonts w:ascii="TyponineSans Lt" w:hAnsi="TyponineSans Lt"/>
          <w:sz w:val="24"/>
          <w:szCs w:val="24"/>
          <w:lang w:val="hr-HR"/>
        </w:rPr>
        <w:t xml:space="preserve"> također je bio značajan a prodano je 658 dnevnih ribičkih dozvola (prethodnu godinu 696). Što je realno smanjenje od 5% zbog kišnog perioda krajem djelomično u rujnu i u  listopadu</w:t>
      </w:r>
      <w:r w:rsidR="00C800CC" w:rsidRPr="005F4816">
        <w:rPr>
          <w:rFonts w:ascii="TyponineSans Lt" w:hAnsi="TyponineSans Lt"/>
          <w:sz w:val="24"/>
          <w:szCs w:val="24"/>
          <w:lang w:val="hr-HR"/>
        </w:rPr>
        <w:t>.</w:t>
      </w:r>
    </w:p>
    <w:p w14:paraId="03563570" w14:textId="77777777" w:rsidR="003D68B7" w:rsidRPr="005F4816" w:rsidRDefault="003D68B7" w:rsidP="00B35B57">
      <w:pPr>
        <w:spacing w:line="276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>Grafikon:</w:t>
      </w:r>
    </w:p>
    <w:p w14:paraId="1D4CAD0E" w14:textId="77777777" w:rsidR="003D68B7" w:rsidRPr="005F4816" w:rsidRDefault="003D68B7" w:rsidP="00B35B57">
      <w:pPr>
        <w:spacing w:line="276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>Struktura stranih posjetitelja po državama (evidentirano kroz sustav naplate ulaznica)</w:t>
      </w:r>
    </w:p>
    <w:p w14:paraId="2197C1BD" w14:textId="7D31B748" w:rsidR="003D68B7" w:rsidRPr="005F4816" w:rsidRDefault="003D68B7" w:rsidP="00B35B57">
      <w:pPr>
        <w:spacing w:line="276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noProof/>
          <w:sz w:val="24"/>
          <w:szCs w:val="24"/>
          <w:lang w:val="hr-HR" w:eastAsia="hr-HR"/>
        </w:rPr>
        <w:drawing>
          <wp:inline distT="0" distB="0" distL="0" distR="0" wp14:anchorId="7B4E50CF" wp14:editId="54EF58E2">
            <wp:extent cx="3246120" cy="1912620"/>
            <wp:effectExtent l="0" t="0" r="0" b="0"/>
            <wp:docPr id="1428672303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6120" cy="1912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F0265B" w14:textId="5F82275F" w:rsidR="003D68B7" w:rsidRPr="005F4816" w:rsidRDefault="003D68B7" w:rsidP="00B35B57">
      <w:pPr>
        <w:spacing w:line="276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noProof/>
          <w:sz w:val="24"/>
          <w:szCs w:val="24"/>
          <w:lang w:val="hr-HR" w:eastAsia="hr-HR"/>
        </w:rPr>
        <w:drawing>
          <wp:inline distT="0" distB="0" distL="0" distR="0" wp14:anchorId="067F1AA6" wp14:editId="6709F6F5">
            <wp:extent cx="3238500" cy="1943100"/>
            <wp:effectExtent l="0" t="0" r="0" b="0"/>
            <wp:docPr id="1536943912" name="Slika 1" descr="Slika na kojoj se prikazuje tekst, snimka zaslona, softver, operacijski sustav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943912" name="Slika 1" descr="Slika na kojoj se prikazuje tekst, snimka zaslona, softver, operacijski sustav&#10;&#10;Sadržaj generiran uz AI možda nije točan.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FC61D3" w14:textId="77777777" w:rsidR="003D68B7" w:rsidRPr="005F4816" w:rsidRDefault="003D68B7" w:rsidP="00B35B57">
      <w:pPr>
        <w:spacing w:line="276" w:lineRule="auto"/>
        <w:jc w:val="both"/>
        <w:rPr>
          <w:rFonts w:ascii="TyponineSans Lt" w:hAnsi="TyponineSans Lt"/>
          <w:sz w:val="24"/>
          <w:szCs w:val="24"/>
          <w:lang w:val="hr-HR"/>
        </w:rPr>
      </w:pPr>
    </w:p>
    <w:p w14:paraId="0541C3A8" w14:textId="66DBEE47" w:rsidR="003D68B7" w:rsidRPr="005F4816" w:rsidRDefault="00F47DD1" w:rsidP="00B35B57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3D68B7" w:rsidRPr="005F4816">
        <w:rPr>
          <w:rFonts w:ascii="TyponineSans Lt" w:hAnsi="TyponineSans Lt"/>
          <w:sz w:val="24"/>
          <w:szCs w:val="24"/>
          <w:lang w:val="hr-HR"/>
        </w:rPr>
        <w:t>Temeljem podataka dobivenih iz sustava elektronske naplate ulaznica uz do sada dominantnu Njemačku po broju stranih posjetitelja uobičajeno prate tradicionalna Francuska, Nizozemska, Italija,  Belgija i Slovenija. Redoslijed zastupljenosti ovih država nije se promijenio u odnosu na prethodnu godinu.</w:t>
      </w:r>
    </w:p>
    <w:p w14:paraId="46FBBC01" w14:textId="77777777" w:rsidR="003D68B7" w:rsidRPr="005F4816" w:rsidRDefault="003D68B7" w:rsidP="00B35B57">
      <w:pPr>
        <w:spacing w:line="276" w:lineRule="auto"/>
        <w:jc w:val="both"/>
        <w:rPr>
          <w:rFonts w:ascii="TyponineSans Lt" w:hAnsi="TyponineSans Lt"/>
          <w:sz w:val="24"/>
          <w:szCs w:val="24"/>
          <w:lang w:val="hr-HR"/>
        </w:rPr>
      </w:pPr>
    </w:p>
    <w:p w14:paraId="42684024" w14:textId="1E511919" w:rsidR="003D68B7" w:rsidRPr="005F4816" w:rsidRDefault="00F47DD1" w:rsidP="00B35B57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b/>
          <w:i/>
          <w:sz w:val="24"/>
          <w:szCs w:val="24"/>
          <w:lang w:val="hr-HR"/>
        </w:rPr>
        <w:t xml:space="preserve">          </w:t>
      </w:r>
      <w:r w:rsidR="003D68B7" w:rsidRPr="005F4816">
        <w:rPr>
          <w:rFonts w:ascii="TyponineSans Lt" w:hAnsi="TyponineSans Lt"/>
          <w:b/>
          <w:i/>
          <w:sz w:val="24"/>
          <w:szCs w:val="24"/>
          <w:lang w:val="hr-HR"/>
        </w:rPr>
        <w:t xml:space="preserve">Promidžba </w:t>
      </w:r>
      <w:r w:rsidR="003D68B7" w:rsidRPr="005F4816">
        <w:rPr>
          <w:rFonts w:ascii="TyponineSans Lt" w:hAnsi="TyponineSans Lt"/>
          <w:sz w:val="24"/>
          <w:szCs w:val="24"/>
          <w:lang w:val="hr-HR"/>
        </w:rPr>
        <w:t>Parka provođena je direktnim marketingom, komunikacijom na adrese turističkih agencija, škola te putem društvenih mreža i vlastite mrežne stranice. Nastavljena je suradnja s turističkim agencijama i TZ Gorski kotar.</w:t>
      </w:r>
    </w:p>
    <w:p w14:paraId="34716D63" w14:textId="77777777" w:rsidR="003D68B7" w:rsidRPr="005F4816" w:rsidRDefault="003D68B7" w:rsidP="00B35B57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lastRenderedPageBreak/>
        <w:t xml:space="preserve">Od sajmova posjetili smo Place2go u Zagrebu i ponovno </w:t>
      </w:r>
      <w:proofErr w:type="spellStart"/>
      <w:r w:rsidRPr="005F4816">
        <w:rPr>
          <w:rFonts w:ascii="TyponineSans Lt" w:hAnsi="TyponineSans Lt"/>
          <w:sz w:val="24"/>
          <w:szCs w:val="24"/>
          <w:lang w:val="hr-HR"/>
        </w:rPr>
        <w:t>Parkfest</w:t>
      </w:r>
      <w:proofErr w:type="spellEnd"/>
      <w:r w:rsidRPr="005F4816">
        <w:rPr>
          <w:rFonts w:ascii="TyponineSans Lt" w:hAnsi="TyponineSans Lt"/>
          <w:sz w:val="24"/>
          <w:szCs w:val="24"/>
          <w:lang w:val="hr-HR"/>
        </w:rPr>
        <w:t xml:space="preserve"> u </w:t>
      </w:r>
      <w:proofErr w:type="spellStart"/>
      <w:r w:rsidRPr="005F4816">
        <w:rPr>
          <w:rFonts w:ascii="TyponineSans Lt" w:hAnsi="TyponineSans Lt"/>
          <w:sz w:val="24"/>
          <w:szCs w:val="24"/>
          <w:lang w:val="hr-HR"/>
        </w:rPr>
        <w:t>Venzone</w:t>
      </w:r>
      <w:proofErr w:type="spellEnd"/>
      <w:r w:rsidRPr="005F4816">
        <w:rPr>
          <w:rFonts w:ascii="TyponineSans Lt" w:hAnsi="TyponineSans Lt"/>
          <w:sz w:val="24"/>
          <w:szCs w:val="24"/>
          <w:lang w:val="hr-HR"/>
        </w:rPr>
        <w:t xml:space="preserve"> (IT).</w:t>
      </w:r>
    </w:p>
    <w:p w14:paraId="7E7E2D4D" w14:textId="77777777" w:rsidR="003D68B7" w:rsidRPr="005F4816" w:rsidRDefault="003D68B7" w:rsidP="00B35B57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Od manifestacija održan je Planinarski pohod na izvor rijeke Kupe. </w:t>
      </w:r>
    </w:p>
    <w:p w14:paraId="499CE7F8" w14:textId="283C9EDD" w:rsidR="003D68B7" w:rsidRPr="005F4816" w:rsidRDefault="00F47DD1" w:rsidP="00B35B57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 </w:t>
      </w:r>
      <w:r w:rsidR="003D68B7" w:rsidRPr="005F4816">
        <w:rPr>
          <w:rFonts w:ascii="TyponineSans Lt" w:hAnsi="TyponineSans Lt"/>
          <w:sz w:val="24"/>
          <w:szCs w:val="24"/>
          <w:lang w:val="hr-HR"/>
        </w:rPr>
        <w:t xml:space="preserve">Veći dio medija plana za Udruženo oglašavanje u sustavu turističkih zajednica realiziran je u suradnji s TZ Kvarnera, dok učešće TZ Gorskog kotara ove godine nije realizirano zbog nedostatka financijskih sredstava. </w:t>
      </w:r>
    </w:p>
    <w:p w14:paraId="237BFED2" w14:textId="38A74267" w:rsidR="003D68B7" w:rsidRPr="005F4816" w:rsidRDefault="00F47DD1" w:rsidP="00B35B57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3D68B7" w:rsidRPr="005F4816">
        <w:rPr>
          <w:rFonts w:ascii="TyponineSans Lt" w:hAnsi="TyponineSans Lt"/>
          <w:sz w:val="24"/>
          <w:szCs w:val="24"/>
          <w:lang w:val="hr-HR"/>
        </w:rPr>
        <w:t xml:space="preserve">Realizacija nekih aktivnosti planiranih za promidžbu gornjeg toka rijeke Kupe i sadržaja vezanih uz nju koje su bile planirane 2025. realizirati će se u 2026. godini a vezane su uz završetak obnove pješačke infrastrukture i ponovnog otvaranja ovog lokaliteta i vezanih turističkih i edukativnih sadržaja. </w:t>
      </w:r>
    </w:p>
    <w:p w14:paraId="66EB7D14" w14:textId="03AB3327" w:rsidR="003D68B7" w:rsidRPr="005F4816" w:rsidRDefault="00F47DD1" w:rsidP="00B35B57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3D68B7" w:rsidRPr="005F4816">
        <w:rPr>
          <w:rFonts w:ascii="TyponineSans Lt" w:hAnsi="TyponineSans Lt"/>
          <w:sz w:val="24"/>
          <w:szCs w:val="24"/>
          <w:lang w:val="hr-HR"/>
        </w:rPr>
        <w:t>Objavljeni su oglasi u slovenskom Dnevniku – prilog Nika uoči ljetne sezone te u slovenskom časopisu Media 24.</w:t>
      </w:r>
    </w:p>
    <w:p w14:paraId="732A4A58" w14:textId="59D60874" w:rsidR="003D68B7" w:rsidRPr="005F4816" w:rsidRDefault="00F47DD1" w:rsidP="00B35B57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3D68B7" w:rsidRPr="005F4816">
        <w:rPr>
          <w:rFonts w:ascii="TyponineSans Lt" w:hAnsi="TyponineSans Lt"/>
          <w:sz w:val="24"/>
          <w:szCs w:val="24"/>
          <w:lang w:val="hr-HR"/>
        </w:rPr>
        <w:t xml:space="preserve">Nastavljena je suradnja s TZ Gorskog kotara kroz objavu sadržaja na mrežnim stranicama i aplikaciji </w:t>
      </w:r>
      <w:proofErr w:type="spellStart"/>
      <w:r w:rsidR="003D68B7" w:rsidRPr="005F4816">
        <w:rPr>
          <w:rFonts w:ascii="TyponineSans Lt" w:hAnsi="TyponineSans Lt"/>
          <w:sz w:val="24"/>
          <w:szCs w:val="24"/>
          <w:lang w:val="hr-HR"/>
        </w:rPr>
        <w:t>Visit</w:t>
      </w:r>
      <w:proofErr w:type="spellEnd"/>
      <w:r w:rsidR="003D68B7" w:rsidRPr="005F4816">
        <w:rPr>
          <w:rFonts w:ascii="TyponineSans Lt" w:hAnsi="TyponineSans Lt"/>
          <w:sz w:val="24"/>
          <w:szCs w:val="24"/>
          <w:lang w:val="hr-HR"/>
        </w:rPr>
        <w:t xml:space="preserve"> Gorski. </w:t>
      </w:r>
    </w:p>
    <w:p w14:paraId="38730941" w14:textId="030F2735" w:rsidR="003D68B7" w:rsidRPr="005F4816" w:rsidRDefault="00F47DD1" w:rsidP="00B35B57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3D68B7" w:rsidRPr="005F4816">
        <w:rPr>
          <w:rFonts w:ascii="TyponineSans Lt" w:hAnsi="TyponineSans Lt"/>
          <w:sz w:val="24"/>
          <w:szCs w:val="24"/>
          <w:lang w:val="hr-HR"/>
        </w:rPr>
        <w:t>Oglašavanje je izvršeno u tiskanom izdanju interaktivnog vodiča „</w:t>
      </w:r>
      <w:proofErr w:type="spellStart"/>
      <w:r w:rsidR="003D68B7" w:rsidRPr="005F4816">
        <w:rPr>
          <w:rFonts w:ascii="TyponineSans Lt" w:hAnsi="TyponineSans Lt"/>
          <w:sz w:val="24"/>
          <w:szCs w:val="24"/>
          <w:lang w:val="hr-HR"/>
        </w:rPr>
        <w:t>Explore</w:t>
      </w:r>
      <w:proofErr w:type="spellEnd"/>
      <w:r w:rsidR="003D68B7" w:rsidRPr="005F4816">
        <w:rPr>
          <w:rFonts w:ascii="TyponineSans Lt" w:hAnsi="TyponineSans Lt"/>
          <w:sz w:val="24"/>
          <w:szCs w:val="24"/>
          <w:lang w:val="hr-HR"/>
        </w:rPr>
        <w:t xml:space="preserve"> Adriatic“.</w:t>
      </w:r>
    </w:p>
    <w:p w14:paraId="3036E30C" w14:textId="775FC04B" w:rsidR="003D68B7" w:rsidRPr="005F4816" w:rsidRDefault="00F47DD1" w:rsidP="00B35B57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3D68B7" w:rsidRPr="005F4816">
        <w:rPr>
          <w:rFonts w:ascii="TyponineSans Lt" w:hAnsi="TyponineSans Lt"/>
          <w:sz w:val="24"/>
          <w:szCs w:val="24"/>
          <w:lang w:val="hr-HR"/>
        </w:rPr>
        <w:t>Nastavljena je suradnja s tvrtkom B1 plakati te je oglašavanje izvršeno na 5 oglasnih površina na plažama na Kvarneru i  Istri (Umag, Vrsar, Rovinj, Fažana i Krk) kroz 4 mjeseca.</w:t>
      </w:r>
    </w:p>
    <w:p w14:paraId="44B1146F" w14:textId="77777777" w:rsidR="003D68B7" w:rsidRPr="005F4816" w:rsidRDefault="003D68B7" w:rsidP="005F4816">
      <w:pPr>
        <w:spacing w:line="24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>Snimljeni su i emitirani oglasi na lokanom radiju Gorski kotar i Radio Mrežnici.</w:t>
      </w:r>
    </w:p>
    <w:p w14:paraId="5869AE54" w14:textId="7DD69F12" w:rsidR="003D68B7" w:rsidRPr="005F4816" w:rsidRDefault="00041BAF" w:rsidP="005F4816">
      <w:pPr>
        <w:spacing w:line="24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noProof/>
          <w:sz w:val="24"/>
          <w:szCs w:val="24"/>
          <w:lang w:val="hr-HR" w:eastAsia="hr-HR"/>
        </w:rPr>
        <w:drawing>
          <wp:inline distT="0" distB="0" distL="0" distR="0" wp14:anchorId="73D502A5" wp14:editId="0C05DF99">
            <wp:extent cx="3514725" cy="2165849"/>
            <wp:effectExtent l="0" t="0" r="0" b="6350"/>
            <wp:docPr id="661879105" name="Slika 1" descr="Slika na kojoj se prikazuje vanjski, drvo, tlo, biljka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1879105" name="Slika 1" descr="Slika na kojoj se prikazuje vanjski, drvo, tlo, biljka&#10;&#10;Sadržaj generiran uz AI možda nije točan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436" cy="217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12C3CC" w14:textId="5DA7D189" w:rsidR="00D06D2E" w:rsidRPr="005F4816" w:rsidRDefault="00041BAF" w:rsidP="00B35B57">
      <w:pPr>
        <w:spacing w:line="276" w:lineRule="auto"/>
        <w:jc w:val="both"/>
        <w:rPr>
          <w:rFonts w:ascii="TyponineSans Lt" w:hAnsi="TyponineSans Lt"/>
          <w:i/>
          <w:sz w:val="20"/>
          <w:szCs w:val="20"/>
          <w:lang w:val="hr-HR"/>
        </w:rPr>
      </w:pPr>
      <w:r w:rsidRPr="005F4816">
        <w:rPr>
          <w:rFonts w:ascii="TyponineSans Lt" w:hAnsi="TyponineSans Lt"/>
          <w:i/>
          <w:sz w:val="20"/>
          <w:szCs w:val="20"/>
          <w:lang w:val="hr-HR"/>
        </w:rPr>
        <w:t xml:space="preserve">Dio rekonstruirane Poučne staze </w:t>
      </w:r>
      <w:proofErr w:type="spellStart"/>
      <w:r w:rsidRPr="005F4816">
        <w:rPr>
          <w:rFonts w:ascii="TyponineSans Lt" w:hAnsi="TyponineSans Lt"/>
          <w:i/>
          <w:sz w:val="20"/>
          <w:szCs w:val="20"/>
          <w:lang w:val="hr-HR"/>
        </w:rPr>
        <w:t>Leska</w:t>
      </w:r>
      <w:proofErr w:type="spellEnd"/>
    </w:p>
    <w:p w14:paraId="3B075B56" w14:textId="77777777" w:rsidR="003405D9" w:rsidRPr="005F4816" w:rsidRDefault="003405D9" w:rsidP="00B35B57">
      <w:pPr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noProof/>
          <w:sz w:val="24"/>
          <w:szCs w:val="24"/>
          <w:lang w:val="hr-HR" w:eastAsia="hr-HR"/>
        </w:rPr>
        <w:lastRenderedPageBreak/>
        <w:drawing>
          <wp:inline distT="0" distB="0" distL="0" distR="0" wp14:anchorId="718601E8" wp14:editId="2B42BD13">
            <wp:extent cx="2376805" cy="2750820"/>
            <wp:effectExtent l="0" t="0" r="4445" b="0"/>
            <wp:docPr id="1747565075" name="Slika 8" descr="Slika na kojoj se prikazuje vanjski, tlo, drvo, biljka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7565075" name="Slika 8" descr="Slika na kojoj se prikazuje vanjski, tlo, drvo, biljka&#10;&#10;Sadržaj generiran uz AI možda nije točan.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9347" cy="2765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66A16B" w14:textId="74D2189E" w:rsidR="00D06D2E" w:rsidRPr="005F4816" w:rsidRDefault="00D06D2E" w:rsidP="00B35B57">
      <w:pPr>
        <w:rPr>
          <w:rFonts w:ascii="TyponineSans Lt" w:hAnsi="TyponineSans Lt"/>
          <w:i/>
          <w:sz w:val="20"/>
          <w:szCs w:val="20"/>
          <w:lang w:val="hr-HR"/>
        </w:rPr>
      </w:pPr>
      <w:r w:rsidRPr="005F4816">
        <w:rPr>
          <w:rFonts w:ascii="TyponineSans Lt" w:hAnsi="TyponineSans Lt"/>
          <w:i/>
          <w:sz w:val="20"/>
          <w:szCs w:val="20"/>
          <w:lang w:val="hr-HR"/>
        </w:rPr>
        <w:t xml:space="preserve">Obnova Poučne staze </w:t>
      </w:r>
      <w:proofErr w:type="spellStart"/>
      <w:r w:rsidRPr="005F4816">
        <w:rPr>
          <w:rFonts w:ascii="TyponineSans Lt" w:hAnsi="TyponineSans Lt"/>
          <w:i/>
          <w:sz w:val="20"/>
          <w:szCs w:val="20"/>
          <w:lang w:val="hr-HR"/>
        </w:rPr>
        <w:t>Leska</w:t>
      </w:r>
      <w:proofErr w:type="spellEnd"/>
    </w:p>
    <w:p w14:paraId="45E7D365" w14:textId="4E71E277" w:rsidR="00D06D2E" w:rsidRPr="005F4816" w:rsidRDefault="00D06D2E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  <w:r w:rsidRPr="005F4816">
        <w:rPr>
          <w:rFonts w:ascii="TyponineSans Lt" w:hAnsi="TyponineSans Lt"/>
          <w:noProof/>
          <w:sz w:val="24"/>
          <w:szCs w:val="24"/>
          <w:lang w:val="hr-HR" w:eastAsia="hr-HR"/>
        </w:rPr>
        <w:drawing>
          <wp:anchor distT="0" distB="0" distL="114300" distR="114300" simplePos="0" relativeHeight="251660288" behindDoc="0" locked="0" layoutInCell="1" allowOverlap="1" wp14:anchorId="1EF26AEE" wp14:editId="375DF9BE">
            <wp:simplePos x="899160" y="899160"/>
            <wp:positionH relativeFrom="margin">
              <wp:align>left</wp:align>
            </wp:positionH>
            <wp:positionV relativeFrom="paragraph">
              <wp:align>top</wp:align>
            </wp:positionV>
            <wp:extent cx="2987040" cy="3982085"/>
            <wp:effectExtent l="0" t="0" r="3810" b="0"/>
            <wp:wrapSquare wrapText="bothSides"/>
            <wp:docPr id="1792822323" name="Slika 10" descr="Slika na kojoj se prikazuje vanjski, drvo, nebo, biljka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2822323" name="Slika 10" descr="Slika na kojoj se prikazuje vanjski, drvo, nebo, biljka&#10;&#10;Sadržaj generiran uz AI možda nije točan.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7040" cy="398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F4816">
        <w:rPr>
          <w:rFonts w:ascii="TyponineSans Lt" w:hAnsi="TyponineSans Lt"/>
          <w:noProof/>
          <w:sz w:val="24"/>
          <w:szCs w:val="24"/>
          <w:lang w:val="hr-HR" w:eastAsia="hr-HR"/>
        </w:rPr>
        <w:drawing>
          <wp:inline distT="0" distB="0" distL="0" distR="0" wp14:anchorId="623FD3DE" wp14:editId="1B801CED">
            <wp:extent cx="2643737" cy="3982085"/>
            <wp:effectExtent l="0" t="0" r="4445" b="0"/>
            <wp:docPr id="1207413103" name="Slika 11" descr="Slika na kojoj se prikazuje vanjski, drvo, nebo, tlo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7413103" name="Slika 11" descr="Slika na kojoj se prikazuje vanjski, drvo, nebo, tlo&#10;&#10;Sadržaj generiran uz AI možda nije točan.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302" cy="4002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56A95D" w14:textId="0AD46844" w:rsidR="00D06D2E" w:rsidRPr="005F4816" w:rsidRDefault="00D06D2E" w:rsidP="00B35B57">
      <w:pPr>
        <w:spacing w:after="0" w:line="360" w:lineRule="auto"/>
        <w:contextualSpacing/>
        <w:mirrorIndents/>
        <w:rPr>
          <w:rFonts w:ascii="TyponineSans Lt" w:eastAsia="Calibri" w:hAnsi="TyponineSans Lt" w:cs="Times New Roman"/>
          <w:bCs/>
          <w:i/>
          <w:iCs/>
          <w:sz w:val="20"/>
          <w:szCs w:val="20"/>
          <w:lang w:val="hr-HR"/>
        </w:rPr>
      </w:pPr>
      <w:r w:rsidRPr="005F4816">
        <w:rPr>
          <w:rFonts w:ascii="TyponineSans Lt" w:eastAsia="Calibri" w:hAnsi="TyponineSans Lt" w:cs="Times New Roman"/>
          <w:bCs/>
          <w:i/>
          <w:iCs/>
          <w:sz w:val="20"/>
          <w:szCs w:val="20"/>
          <w:lang w:val="hr-HR"/>
        </w:rPr>
        <w:t>Očišćeno jezero ispred upravne zgrade</w:t>
      </w:r>
      <w:r w:rsidR="008831DE" w:rsidRPr="005F4816">
        <w:rPr>
          <w:rFonts w:ascii="TyponineSans Lt" w:eastAsia="Calibri" w:hAnsi="TyponineSans Lt" w:cs="Times New Roman"/>
          <w:bCs/>
          <w:i/>
          <w:iCs/>
          <w:sz w:val="20"/>
          <w:szCs w:val="20"/>
          <w:lang w:val="hr-HR"/>
        </w:rPr>
        <w:t xml:space="preserve"> te sanacija cjevovoda</w:t>
      </w:r>
    </w:p>
    <w:p w14:paraId="068482AD" w14:textId="07AA5980" w:rsidR="00303F55" w:rsidRPr="005F4816" w:rsidRDefault="00303F55" w:rsidP="00B35B57">
      <w:pPr>
        <w:spacing w:after="0" w:line="360" w:lineRule="auto"/>
        <w:contextualSpacing/>
        <w:mirrorIndents/>
        <w:rPr>
          <w:rFonts w:ascii="TyponineSans Lt" w:eastAsia="Calibri" w:hAnsi="TyponineSans Lt" w:cs="Times New Roman"/>
          <w:bCs/>
          <w:iCs/>
          <w:sz w:val="24"/>
          <w:szCs w:val="24"/>
          <w:lang w:val="hr-HR"/>
        </w:rPr>
      </w:pPr>
    </w:p>
    <w:p w14:paraId="2495D229" w14:textId="21FE4A26" w:rsidR="00303F55" w:rsidRPr="005F4816" w:rsidRDefault="003405D9" w:rsidP="00B35B57">
      <w:pPr>
        <w:pStyle w:val="StandardWeb"/>
        <w:rPr>
          <w:rFonts w:ascii="TyponineSans Lt" w:hAnsi="TyponineSans Lt"/>
        </w:rPr>
      </w:pPr>
      <w:r w:rsidRPr="005F4816">
        <w:rPr>
          <w:rFonts w:ascii="TyponineSans Lt" w:hAnsi="TyponineSans Lt"/>
          <w:noProof/>
        </w:rPr>
        <w:lastRenderedPageBreak/>
        <w:drawing>
          <wp:inline distT="0" distB="0" distL="0" distR="0" wp14:anchorId="5C2D61CB" wp14:editId="7C252088">
            <wp:extent cx="2834640" cy="3596640"/>
            <wp:effectExtent l="0" t="0" r="3810" b="3810"/>
            <wp:docPr id="2075042562" name="Slika 4" descr="Slika na kojoj se prikazuje vanjski, biljka, drvo, tlo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5042562" name="Slika 4" descr="Slika na kojoj se prikazuje vanjski, biljka, drvo, tlo&#10;&#10;Sadržaj generiran uz AI možda nije točan.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748" cy="3606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B3B4BC" w14:textId="0186E52F" w:rsidR="00685A9C" w:rsidRPr="005F4816" w:rsidRDefault="003405D9" w:rsidP="00B35B57">
      <w:pPr>
        <w:pStyle w:val="StandardWeb"/>
        <w:rPr>
          <w:rFonts w:ascii="TyponineSans Lt" w:hAnsi="TyponineSans Lt"/>
          <w:i/>
          <w:sz w:val="20"/>
          <w:szCs w:val="20"/>
        </w:rPr>
      </w:pPr>
      <w:r w:rsidRPr="005F4816">
        <w:rPr>
          <w:rFonts w:ascii="TyponineSans Lt" w:hAnsi="TyponineSans Lt"/>
          <w:i/>
          <w:sz w:val="20"/>
          <w:szCs w:val="20"/>
        </w:rPr>
        <w:t>Rekonstrukcija gazišta staze prema izvoru</w:t>
      </w:r>
    </w:p>
    <w:p w14:paraId="2D48DD60" w14:textId="77777777" w:rsidR="00933DC7" w:rsidRDefault="00933DC7" w:rsidP="005F4816">
      <w:pPr>
        <w:spacing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14:paraId="65610354" w14:textId="4F0EF801" w:rsidR="00532EE6" w:rsidRPr="005F4816" w:rsidRDefault="00F0264E" w:rsidP="005F4816">
      <w:pPr>
        <w:spacing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>Ad 3.</w:t>
      </w:r>
      <w:r w:rsidR="00532EE6" w:rsidRPr="005F4816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 xml:space="preserve">   Međunarodna suradnja</w:t>
      </w:r>
    </w:p>
    <w:p w14:paraId="0C4D1EB9" w14:textId="77777777" w:rsidR="005F4816" w:rsidRPr="005F4816" w:rsidRDefault="005F4816" w:rsidP="005F4816">
      <w:pPr>
        <w:spacing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</w:p>
    <w:p w14:paraId="2FB3B2BA" w14:textId="518E29F2" w:rsidR="00130E71" w:rsidRPr="005F4816" w:rsidRDefault="005F4816" w:rsidP="005F4816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A416BC" w:rsidRPr="005F4816">
        <w:rPr>
          <w:rFonts w:ascii="TyponineSans Lt" w:hAnsi="TyponineSans Lt"/>
          <w:sz w:val="24"/>
          <w:szCs w:val="24"/>
          <w:lang w:val="hr-HR"/>
        </w:rPr>
        <w:t>Kao i prote</w:t>
      </w:r>
      <w:r w:rsidRPr="005F4816">
        <w:rPr>
          <w:rFonts w:ascii="TyponineSans Lt" w:hAnsi="TyponineSans Lt"/>
          <w:sz w:val="24"/>
          <w:szCs w:val="24"/>
          <w:lang w:val="hr-HR"/>
        </w:rPr>
        <w:t>klih godina nastavili smo posjeć</w:t>
      </w:r>
      <w:r w:rsidR="00A416BC" w:rsidRPr="005F4816">
        <w:rPr>
          <w:rFonts w:ascii="TyponineSans Lt" w:hAnsi="TyponineSans Lt"/>
          <w:sz w:val="24"/>
          <w:szCs w:val="24"/>
          <w:lang w:val="hr-HR"/>
        </w:rPr>
        <w:t>ivati i razmjenjivati iskustva sa drugim parkovima van Republike Hrvatske.</w:t>
      </w:r>
    </w:p>
    <w:p w14:paraId="1BDC4D3C" w14:textId="3983F100" w:rsidR="00532EE6" w:rsidRPr="005F4816" w:rsidRDefault="005F4816" w:rsidP="005F4816">
      <w:pPr>
        <w:spacing w:line="360" w:lineRule="auto"/>
        <w:jc w:val="both"/>
        <w:rPr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FC63EC" w:rsidRPr="005F4816">
        <w:rPr>
          <w:rFonts w:ascii="TyponineSans Lt" w:hAnsi="TyponineSans Lt"/>
          <w:sz w:val="24"/>
          <w:szCs w:val="24"/>
          <w:lang w:val="hr-HR"/>
        </w:rPr>
        <w:t xml:space="preserve">Predstavnici JU NP </w:t>
      </w:r>
      <w:proofErr w:type="spellStart"/>
      <w:r w:rsidR="00FC63EC" w:rsidRPr="005F4816">
        <w:rPr>
          <w:rFonts w:ascii="TyponineSans Lt" w:hAnsi="TyponineSans Lt"/>
          <w:sz w:val="24"/>
          <w:szCs w:val="24"/>
          <w:lang w:val="hr-HR"/>
        </w:rPr>
        <w:t>Šar</w:t>
      </w:r>
      <w:proofErr w:type="spellEnd"/>
      <w:r w:rsidR="00FC63EC" w:rsidRPr="005F4816">
        <w:rPr>
          <w:rFonts w:ascii="TyponineSans Lt" w:hAnsi="TyponineSans Lt"/>
          <w:sz w:val="24"/>
          <w:szCs w:val="24"/>
          <w:lang w:val="hr-HR"/>
        </w:rPr>
        <w:t xml:space="preserve"> planina bili su u posjeti JU NP Risnjak te smo tom prilikom potpisali sporazum o suradnji. Kroz zajedničku </w:t>
      </w:r>
      <w:r w:rsidRPr="005F4816">
        <w:rPr>
          <w:rFonts w:ascii="TyponineSans Lt" w:hAnsi="TyponineSans Lt"/>
          <w:sz w:val="24"/>
          <w:szCs w:val="24"/>
          <w:lang w:val="hr-HR"/>
        </w:rPr>
        <w:t>suradnju u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 sklopu međunarodne razmjene </w:t>
      </w:r>
      <w:r w:rsidR="00130E71" w:rsidRPr="005F4816">
        <w:rPr>
          <w:rFonts w:ascii="TyponineSans Lt" w:hAnsi="TyponineSans Lt"/>
          <w:sz w:val="24"/>
          <w:szCs w:val="24"/>
          <w:lang w:val="hr-HR"/>
        </w:rPr>
        <w:t>sudjelovali smo na manifestaciji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 kojom se promovira kulturna i prirodna baštin</w:t>
      </w:r>
      <w:r w:rsidR="00446638" w:rsidRPr="005F4816">
        <w:rPr>
          <w:rFonts w:ascii="TyponineSans Lt" w:hAnsi="TyponineSans Lt"/>
          <w:sz w:val="24"/>
          <w:szCs w:val="24"/>
          <w:lang w:val="hr-HR"/>
        </w:rPr>
        <w:t>a zaštićenih područja Italije (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>regija</w:t>
      </w:r>
      <w:r w:rsidR="00446638" w:rsidRPr="005F4816">
        <w:rPr>
          <w:rFonts w:ascii="TyponineSans Lt" w:hAnsi="TyponineSans Lt"/>
          <w:sz w:val="24"/>
          <w:szCs w:val="24"/>
          <w:lang w:val="hr-HR"/>
        </w:rPr>
        <w:t xml:space="preserve"> </w:t>
      </w:r>
      <w:proofErr w:type="spellStart"/>
      <w:r w:rsidR="00446638" w:rsidRPr="005F4816">
        <w:rPr>
          <w:rFonts w:ascii="TyponineSans Lt" w:hAnsi="TyponineSans Lt"/>
          <w:sz w:val="24"/>
          <w:szCs w:val="24"/>
          <w:lang w:val="hr-HR"/>
        </w:rPr>
        <w:t>Friuli</w:t>
      </w:r>
      <w:proofErr w:type="spellEnd"/>
      <w:r w:rsidR="00446638" w:rsidRPr="005F4816">
        <w:rPr>
          <w:rFonts w:ascii="TyponineSans Lt" w:hAnsi="TyponineSans Lt"/>
          <w:sz w:val="24"/>
          <w:szCs w:val="24"/>
          <w:lang w:val="hr-HR"/>
        </w:rPr>
        <w:t xml:space="preserve"> </w:t>
      </w:r>
      <w:proofErr w:type="spellStart"/>
      <w:r w:rsidR="00446638" w:rsidRPr="005F4816">
        <w:rPr>
          <w:rFonts w:ascii="TyponineSans Lt" w:hAnsi="TyponineSans Lt"/>
          <w:sz w:val="24"/>
          <w:szCs w:val="24"/>
          <w:lang w:val="hr-HR"/>
        </w:rPr>
        <w:t>Venezia</w:t>
      </w:r>
      <w:proofErr w:type="spellEnd"/>
      <w:r w:rsidR="00446638" w:rsidRPr="005F4816">
        <w:rPr>
          <w:rFonts w:ascii="TyponineSans Lt" w:hAnsi="TyponineSans Lt"/>
          <w:sz w:val="24"/>
          <w:szCs w:val="24"/>
          <w:lang w:val="hr-HR"/>
        </w:rPr>
        <w:t xml:space="preserve"> </w:t>
      </w:r>
      <w:proofErr w:type="spellStart"/>
      <w:r w:rsidR="00446638" w:rsidRPr="005F4816">
        <w:rPr>
          <w:rFonts w:ascii="TyponineSans Lt" w:hAnsi="TyponineSans Lt"/>
          <w:sz w:val="24"/>
          <w:szCs w:val="24"/>
          <w:lang w:val="hr-HR"/>
        </w:rPr>
        <w:t>Giulia</w:t>
      </w:r>
      <w:proofErr w:type="spellEnd"/>
      <w:r w:rsidR="00446638" w:rsidRPr="005F4816">
        <w:rPr>
          <w:rFonts w:ascii="TyponineSans Lt" w:hAnsi="TyponineSans Lt"/>
          <w:sz w:val="24"/>
          <w:szCs w:val="24"/>
          <w:lang w:val="hr-HR"/>
        </w:rPr>
        <w:t xml:space="preserve"> i Veneto),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 Austrije</w:t>
      </w:r>
      <w:r w:rsidR="00446638" w:rsidRPr="005F4816">
        <w:rPr>
          <w:rFonts w:ascii="TyponineSans Lt" w:hAnsi="TyponineSans Lt"/>
          <w:sz w:val="24"/>
          <w:szCs w:val="24"/>
          <w:lang w:val="hr-HR"/>
        </w:rPr>
        <w:t xml:space="preserve"> (Koruška), te Slovenije (</w:t>
      </w:r>
      <w:proofErr w:type="spellStart"/>
      <w:r w:rsidR="00446638" w:rsidRPr="005F4816">
        <w:rPr>
          <w:rFonts w:ascii="TyponineSans Lt" w:hAnsi="TyponineSans Lt"/>
          <w:sz w:val="24"/>
          <w:szCs w:val="24"/>
          <w:lang w:val="hr-HR"/>
        </w:rPr>
        <w:t>Gorenjska</w:t>
      </w:r>
      <w:proofErr w:type="spellEnd"/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), a koja se tradicionalno održava u mjestu </w:t>
      </w:r>
      <w:proofErr w:type="spellStart"/>
      <w:r w:rsidR="00532EE6" w:rsidRPr="005F4816">
        <w:rPr>
          <w:rFonts w:ascii="TyponineSans Lt" w:hAnsi="TyponineSans Lt"/>
          <w:sz w:val="24"/>
          <w:szCs w:val="24"/>
          <w:lang w:val="hr-HR"/>
        </w:rPr>
        <w:t>Venzone</w:t>
      </w:r>
      <w:proofErr w:type="spellEnd"/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 kraj </w:t>
      </w:r>
      <w:proofErr w:type="spellStart"/>
      <w:r w:rsidR="00532EE6" w:rsidRPr="005F4816">
        <w:rPr>
          <w:rFonts w:ascii="TyponineSans Lt" w:hAnsi="TyponineSans Lt"/>
          <w:sz w:val="24"/>
          <w:szCs w:val="24"/>
          <w:lang w:val="hr-HR"/>
        </w:rPr>
        <w:t>Udina</w:t>
      </w:r>
      <w:proofErr w:type="spellEnd"/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 pod nazivom </w:t>
      </w:r>
      <w:proofErr w:type="spellStart"/>
      <w:r w:rsidR="00532EE6" w:rsidRPr="005F4816">
        <w:rPr>
          <w:rFonts w:ascii="TyponineSans Lt" w:hAnsi="TyponineSans Lt"/>
          <w:sz w:val="24"/>
          <w:szCs w:val="24"/>
          <w:lang w:val="hr-HR"/>
        </w:rPr>
        <w:t>ParkFest</w:t>
      </w:r>
      <w:proofErr w:type="spellEnd"/>
      <w:r w:rsidR="00532EE6" w:rsidRPr="005F4816">
        <w:rPr>
          <w:rFonts w:ascii="TyponineSans Lt" w:hAnsi="TyponineSans Lt"/>
          <w:sz w:val="24"/>
          <w:szCs w:val="24"/>
          <w:lang w:val="hr-HR"/>
        </w:rPr>
        <w:t>.</w:t>
      </w:r>
    </w:p>
    <w:p w14:paraId="6D8BAB18" w14:textId="0C30A0AB" w:rsidR="00532EE6" w:rsidRPr="005F4816" w:rsidRDefault="005F4816" w:rsidP="005F4816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Narodni park Triglav je </w:t>
      </w:r>
      <w:r w:rsidR="00F65D2D" w:rsidRPr="005F4816">
        <w:rPr>
          <w:rFonts w:ascii="TyponineSans Lt" w:hAnsi="TyponineSans Lt"/>
          <w:sz w:val="24"/>
          <w:szCs w:val="24"/>
          <w:lang w:val="hr-HR"/>
        </w:rPr>
        <w:t xml:space="preserve">i ove godine organizirao međunarodne susrete u dolini Soče pod nazivom </w:t>
      </w:r>
      <w:r w:rsidR="00446638" w:rsidRPr="005F4816">
        <w:rPr>
          <w:rFonts w:ascii="TyponineSans Lt" w:hAnsi="TyponineSans Lt"/>
          <w:sz w:val="24"/>
          <w:szCs w:val="24"/>
          <w:lang w:val="hr-HR"/>
        </w:rPr>
        <w:t>„</w:t>
      </w:r>
      <w:proofErr w:type="spellStart"/>
      <w:r w:rsidR="00532EE6" w:rsidRPr="005F4816">
        <w:rPr>
          <w:rFonts w:ascii="TyponineSans Lt" w:hAnsi="TyponineSans Lt"/>
          <w:sz w:val="24"/>
          <w:szCs w:val="24"/>
          <w:lang w:val="hr-HR"/>
        </w:rPr>
        <w:t>Belarjevi</w:t>
      </w:r>
      <w:proofErr w:type="spellEnd"/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 dan</w:t>
      </w:r>
      <w:r w:rsidR="00F65D2D" w:rsidRPr="005F4816">
        <w:rPr>
          <w:rFonts w:ascii="TyponineSans Lt" w:hAnsi="TyponineSans Lt"/>
          <w:sz w:val="24"/>
          <w:szCs w:val="24"/>
          <w:lang w:val="hr-HR"/>
        </w:rPr>
        <w:t>i</w:t>
      </w:r>
      <w:r w:rsidR="00446638" w:rsidRPr="005F4816">
        <w:rPr>
          <w:rFonts w:ascii="TyponineSans Lt" w:hAnsi="TyponineSans Lt"/>
          <w:sz w:val="24"/>
          <w:szCs w:val="24"/>
          <w:lang w:val="hr-HR"/>
        </w:rPr>
        <w:t>“</w:t>
      </w:r>
      <w:r w:rsidR="00DE6888" w:rsidRPr="005F4816">
        <w:rPr>
          <w:rFonts w:ascii="TyponineSans Lt" w:hAnsi="TyponineSans Lt"/>
          <w:sz w:val="24"/>
          <w:szCs w:val="24"/>
          <w:lang w:val="hr-HR"/>
        </w:rPr>
        <w:t>,</w:t>
      </w:r>
      <w:r w:rsidR="00446638" w:rsidRPr="005F4816">
        <w:rPr>
          <w:rFonts w:ascii="TyponineSans Lt" w:hAnsi="TyponineSans Lt"/>
          <w:sz w:val="24"/>
          <w:szCs w:val="24"/>
          <w:lang w:val="hr-HR"/>
        </w:rPr>
        <w:t xml:space="preserve"> 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 </w:t>
      </w:r>
      <w:r w:rsidR="00F65D2D" w:rsidRPr="005F4816">
        <w:rPr>
          <w:rFonts w:ascii="TyponineSans Lt" w:hAnsi="TyponineSans Lt"/>
          <w:sz w:val="24"/>
          <w:szCs w:val="24"/>
          <w:lang w:val="hr-HR"/>
        </w:rPr>
        <w:t>ali zbog izrazito kišnog vremena ove godine posjet delničkih osnovnoškolaca je izostao.</w:t>
      </w:r>
    </w:p>
    <w:p w14:paraId="222FAFAE" w14:textId="3FBC980F" w:rsidR="009009AE" w:rsidRPr="005F4816" w:rsidRDefault="00B241F5" w:rsidP="005F4816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lastRenderedPageBreak/>
        <w:t xml:space="preserve">         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Prekogranična suradnja </w:t>
      </w:r>
      <w:r w:rsidR="00130E71" w:rsidRPr="005F4816">
        <w:rPr>
          <w:rFonts w:ascii="TyponineSans Lt" w:hAnsi="TyponineSans Lt"/>
          <w:sz w:val="24"/>
          <w:szCs w:val="24"/>
          <w:lang w:val="hr-HR"/>
        </w:rPr>
        <w:t xml:space="preserve">se nastavila kroz </w:t>
      </w:r>
      <w:r w:rsidR="005F4816" w:rsidRPr="005F4816">
        <w:rPr>
          <w:rFonts w:ascii="TyponineSans Lt" w:hAnsi="TyponineSans Lt"/>
          <w:sz w:val="24"/>
          <w:szCs w:val="24"/>
          <w:lang w:val="hr-HR"/>
        </w:rPr>
        <w:t>suradnju O</w:t>
      </w:r>
      <w:r w:rsidR="0046642E" w:rsidRPr="005F4816">
        <w:rPr>
          <w:rFonts w:ascii="TyponineSans Lt" w:hAnsi="TyponineSans Lt"/>
          <w:sz w:val="24"/>
          <w:szCs w:val="24"/>
          <w:lang w:val="hr-HR"/>
        </w:rPr>
        <w:t>p</w:t>
      </w:r>
      <w:r w:rsidR="005F4816" w:rsidRPr="005F4816">
        <w:rPr>
          <w:rFonts w:ascii="TyponineSans Lt" w:hAnsi="TyponineSans Lt"/>
          <w:sz w:val="24"/>
          <w:szCs w:val="24"/>
          <w:lang w:val="hr-HR"/>
        </w:rPr>
        <w:t>ć</w:t>
      </w:r>
      <w:r w:rsidR="0046642E" w:rsidRPr="005F4816">
        <w:rPr>
          <w:rFonts w:ascii="TyponineSans Lt" w:hAnsi="TyponineSans Lt"/>
          <w:sz w:val="24"/>
          <w:szCs w:val="24"/>
          <w:lang w:val="hr-HR"/>
        </w:rPr>
        <w:t xml:space="preserve">ine Pivka, muzeja Dina te turističkom zajednicom </w:t>
      </w:r>
      <w:r w:rsidR="005F4816">
        <w:rPr>
          <w:rFonts w:ascii="TyponineSans Lt" w:hAnsi="TyponineSans Lt"/>
          <w:sz w:val="24"/>
          <w:szCs w:val="24"/>
          <w:lang w:val="hr-HR"/>
        </w:rPr>
        <w:t>O</w:t>
      </w:r>
      <w:r w:rsidR="0046642E" w:rsidRPr="005F4816">
        <w:rPr>
          <w:rFonts w:ascii="TyponineSans Lt" w:hAnsi="TyponineSans Lt"/>
          <w:sz w:val="24"/>
          <w:szCs w:val="24"/>
          <w:lang w:val="hr-HR"/>
        </w:rPr>
        <w:t>p</w:t>
      </w:r>
      <w:r w:rsidR="005F4816" w:rsidRPr="005F4816">
        <w:rPr>
          <w:rFonts w:ascii="TyponineSans Lt" w:hAnsi="TyponineSans Lt"/>
          <w:sz w:val="24"/>
          <w:szCs w:val="24"/>
          <w:lang w:val="hr-HR"/>
        </w:rPr>
        <w:t>ć</w:t>
      </w:r>
      <w:r w:rsidR="0046642E" w:rsidRPr="005F4816">
        <w:rPr>
          <w:rFonts w:ascii="TyponineSans Lt" w:hAnsi="TyponineSans Lt"/>
          <w:sz w:val="24"/>
          <w:szCs w:val="24"/>
          <w:lang w:val="hr-HR"/>
        </w:rPr>
        <w:t>ine Pivka. Organizirali smo i izložbu u Studentskom centru Karlovac na temu Medvjed</w:t>
      </w:r>
      <w:r w:rsidR="00FB4E96" w:rsidRPr="005F4816">
        <w:rPr>
          <w:rFonts w:ascii="TyponineSans Lt" w:hAnsi="TyponineSans Lt"/>
          <w:sz w:val="24"/>
          <w:szCs w:val="24"/>
          <w:lang w:val="hr-HR"/>
        </w:rPr>
        <w:t>i</w:t>
      </w:r>
      <w:r w:rsidR="0046642E" w:rsidRPr="005F4816">
        <w:rPr>
          <w:rFonts w:ascii="TyponineSans Lt" w:hAnsi="TyponineSans Lt"/>
          <w:sz w:val="24"/>
          <w:szCs w:val="24"/>
          <w:lang w:val="hr-HR"/>
        </w:rPr>
        <w:t xml:space="preserve">. </w:t>
      </w:r>
    </w:p>
    <w:p w14:paraId="1A7378B6" w14:textId="77777777" w:rsidR="00685A9C" w:rsidRPr="005F4816" w:rsidRDefault="00685A9C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5AEA9111" w14:textId="12C32693" w:rsidR="00685A9C" w:rsidRPr="005F4816" w:rsidRDefault="00041BAF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hAnsi="TyponineSans Lt"/>
          <w:noProof/>
          <w:sz w:val="24"/>
          <w:szCs w:val="24"/>
          <w:lang w:val="hr-HR" w:eastAsia="hr-HR"/>
        </w:rPr>
        <w:drawing>
          <wp:inline distT="0" distB="0" distL="0" distR="0" wp14:anchorId="63AB8D5F" wp14:editId="475B69A7">
            <wp:extent cx="2583180" cy="3481454"/>
            <wp:effectExtent l="0" t="0" r="7620" b="5080"/>
            <wp:docPr id="1079491276" name="Slika 3" descr="Slika na kojoj se prikazuje tekst, sisavac, medvjed, vanjski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9491276" name="Slika 3" descr="Slika na kojoj se prikazuje tekst, sisavac, medvjed, vanjski&#10;&#10;Sadržaj generiran uz AI možda nije točan.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653" cy="3491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BE31F1" w14:textId="77777777" w:rsidR="00D06D2E" w:rsidRPr="005F4816" w:rsidRDefault="00D06D2E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4B093006" w14:textId="77777777" w:rsidR="00532EE6" w:rsidRPr="005F4816" w:rsidRDefault="00F0264E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b/>
          <w:i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>Ad 4.</w:t>
      </w:r>
      <w:r w:rsidR="00532EE6" w:rsidRPr="005F4816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 xml:space="preserve">   Ostale a</w:t>
      </w:r>
      <w:r w:rsidRPr="005F4816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>ktivnosti vezane uz upravljanje</w:t>
      </w:r>
      <w:r w:rsidR="00532EE6" w:rsidRPr="005F4816">
        <w:rPr>
          <w:rFonts w:ascii="TyponineSans Lt" w:eastAsia="Calibri" w:hAnsi="TyponineSans Lt" w:cs="Arial"/>
          <w:b/>
          <w:i/>
          <w:sz w:val="24"/>
          <w:szCs w:val="24"/>
          <w:lang w:val="hr-HR"/>
        </w:rPr>
        <w:t xml:space="preserve"> JU NP Risnjak</w:t>
      </w:r>
    </w:p>
    <w:p w14:paraId="3A843E08" w14:textId="77777777" w:rsidR="00446638" w:rsidRPr="005F4816" w:rsidRDefault="00446638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7E4C894D" w14:textId="77777777" w:rsidR="00532EE6" w:rsidRPr="005F4816" w:rsidRDefault="00532EE6" w:rsidP="005F4816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Od ostalih redovnih aktivnosti, potrebno je istaknuti redovnu kontrolu i  nadzor</w:t>
      </w:r>
      <w:r w:rsidR="00AF6045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na  području N</w:t>
      </w: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acionalnog parka i njegovom bližom okolicom, te čuvanje i praćenje stanja flore i faune (vuk, ris, medvjed, divokoza, jelen, srna, zec, tetrijeb gluhan, </w:t>
      </w:r>
      <w:proofErr w:type="spellStart"/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troprsti</w:t>
      </w:r>
      <w:proofErr w:type="spellEnd"/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djetlić, prisutnost  kormorana, stabilnost ribljeg fonda, te zdravstvenog stanja potočne pastrve i lipljana).</w:t>
      </w:r>
    </w:p>
    <w:p w14:paraId="593C4B5A" w14:textId="77777777" w:rsidR="00532EE6" w:rsidRPr="005F4816" w:rsidRDefault="00532EE6" w:rsidP="005F4816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Redovno su se provodile aktivnosti na održavanju i</w:t>
      </w:r>
      <w:r w:rsidR="00EC0319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uređenju turističke i prometne</w:t>
      </w: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infrastrukture.  </w:t>
      </w:r>
    </w:p>
    <w:p w14:paraId="7923A99D" w14:textId="41224E5E" w:rsidR="00FA428E" w:rsidRPr="005F4816" w:rsidRDefault="00AF6045" w:rsidP="005F4816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Na prostor</w:t>
      </w:r>
      <w:r w:rsidR="00AB5F9A" w:rsidRPr="005F4816">
        <w:rPr>
          <w:rFonts w:ascii="TyponineSans Lt" w:eastAsia="Calibri" w:hAnsi="TyponineSans Lt" w:cs="Arial"/>
          <w:sz w:val="24"/>
          <w:szCs w:val="24"/>
          <w:lang w:val="hr-HR"/>
        </w:rPr>
        <w:t>u Strogog rezervata provodili aktivnosti smanjenim kapacitetom zbog</w:t>
      </w:r>
      <w:r w:rsidR="0046642E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ukaza situacije da nije potrebno permanentno imati čuvare prirode na području strogog rezervata.</w:t>
      </w:r>
    </w:p>
    <w:p w14:paraId="682ED7C8" w14:textId="77777777" w:rsidR="00FA428E" w:rsidRPr="005F4816" w:rsidRDefault="00AF6045" w:rsidP="005F4816">
      <w:pPr>
        <w:spacing w:after="0" w:line="360" w:lineRule="auto"/>
        <w:ind w:firstLine="567"/>
        <w:contextualSpacing/>
        <w:mirrorIndents/>
        <w:jc w:val="both"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r w:rsidR="00532EE6" w:rsidRPr="005F4816">
        <w:rPr>
          <w:rFonts w:ascii="TyponineSans Lt" w:eastAsia="Calibri" w:hAnsi="TyponineSans Lt" w:cs="Arial"/>
          <w:sz w:val="24"/>
          <w:szCs w:val="24"/>
          <w:lang w:val="hr-HR"/>
        </w:rPr>
        <w:t>Planinarski dom „</w:t>
      </w:r>
      <w:proofErr w:type="spellStart"/>
      <w:r w:rsidR="00532EE6" w:rsidRPr="005F4816">
        <w:rPr>
          <w:rFonts w:ascii="TyponineSans Lt" w:eastAsia="Calibri" w:hAnsi="TyponineSans Lt" w:cs="Arial"/>
          <w:sz w:val="24"/>
          <w:szCs w:val="24"/>
          <w:lang w:val="hr-HR"/>
        </w:rPr>
        <w:t>Dr.Josip</w:t>
      </w:r>
      <w:proofErr w:type="spellEnd"/>
      <w:r w:rsidR="00532EE6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proofErr w:type="spellStart"/>
      <w:r w:rsidR="00532EE6" w:rsidRPr="005F4816">
        <w:rPr>
          <w:rFonts w:ascii="TyponineSans Lt" w:eastAsia="Calibri" w:hAnsi="TyponineSans Lt" w:cs="Arial"/>
          <w:sz w:val="24"/>
          <w:szCs w:val="24"/>
          <w:lang w:val="hr-HR"/>
        </w:rPr>
        <w:t>Schlosser</w:t>
      </w:r>
      <w:proofErr w:type="spellEnd"/>
      <w:r w:rsidR="00532EE6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proofErr w:type="spellStart"/>
      <w:r w:rsidR="00532EE6" w:rsidRPr="005F4816">
        <w:rPr>
          <w:rFonts w:ascii="TyponineSans Lt" w:eastAsia="Calibri" w:hAnsi="TyponineSans Lt" w:cs="Arial"/>
          <w:sz w:val="24"/>
          <w:szCs w:val="24"/>
          <w:lang w:val="hr-HR"/>
        </w:rPr>
        <w:t>Klekovski</w:t>
      </w:r>
      <w:proofErr w:type="spellEnd"/>
      <w:r w:rsidR="00532EE6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“  na Risnjaku </w:t>
      </w: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n</w:t>
      </w:r>
      <w:r w:rsidR="00045858"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ije bio otvoren zbog </w:t>
      </w: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</w:t>
      </w:r>
      <w:r w:rsidR="00A416BC" w:rsidRPr="005F4816">
        <w:rPr>
          <w:rFonts w:ascii="TyponineSans Lt" w:eastAsia="Calibri" w:hAnsi="TyponineSans Lt" w:cs="Arial"/>
          <w:sz w:val="24"/>
          <w:szCs w:val="24"/>
          <w:lang w:val="hr-HR"/>
        </w:rPr>
        <w:t>otvorenog pitanja rekonstrukcije te nije raspisan javni poziv za dodjelu koncesija.</w:t>
      </w:r>
    </w:p>
    <w:p w14:paraId="6818F549" w14:textId="148978B3" w:rsidR="00532EE6" w:rsidRPr="005F4816" w:rsidRDefault="005F4816" w:rsidP="005F4816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>
        <w:rPr>
          <w:rFonts w:ascii="TyponineSans Lt" w:hAnsi="TyponineSans Lt"/>
          <w:sz w:val="24"/>
          <w:szCs w:val="24"/>
          <w:lang w:val="hr-HR"/>
        </w:rPr>
        <w:lastRenderedPageBreak/>
        <w:t xml:space="preserve">          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>S Hrvatskom kontrolom zračn</w:t>
      </w:r>
      <w:r>
        <w:rPr>
          <w:rFonts w:ascii="TyponineSans Lt" w:hAnsi="TyponineSans Lt"/>
          <w:sz w:val="24"/>
          <w:szCs w:val="24"/>
          <w:lang w:val="hr-HR"/>
        </w:rPr>
        <w:t>e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 </w:t>
      </w:r>
      <w:r>
        <w:rPr>
          <w:rFonts w:ascii="TyponineSans Lt" w:hAnsi="TyponineSans Lt"/>
          <w:sz w:val="24"/>
          <w:szCs w:val="24"/>
          <w:lang w:val="hr-HR"/>
        </w:rPr>
        <w:t>plovidbe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 </w:t>
      </w:r>
      <w:r w:rsidR="00A416BC" w:rsidRPr="005F4816">
        <w:rPr>
          <w:rFonts w:ascii="TyponineSans Lt" w:hAnsi="TyponineSans Lt"/>
          <w:sz w:val="24"/>
          <w:szCs w:val="24"/>
          <w:lang w:val="hr-HR"/>
        </w:rPr>
        <w:t>surađujemo i dalje na svim zajedničkim pitanjima.</w:t>
      </w:r>
      <w:r w:rsidR="00AF6045" w:rsidRPr="005F4816">
        <w:rPr>
          <w:rFonts w:ascii="TyponineSans Lt" w:hAnsi="TyponineSans Lt"/>
          <w:sz w:val="24"/>
          <w:szCs w:val="24"/>
          <w:lang w:val="hr-HR"/>
        </w:rPr>
        <w:t xml:space="preserve"> </w:t>
      </w:r>
      <w:r w:rsidR="007A6F49" w:rsidRPr="005F4816">
        <w:rPr>
          <w:rFonts w:ascii="TyponineSans Lt" w:hAnsi="TyponineSans Lt"/>
          <w:sz w:val="24"/>
          <w:szCs w:val="24"/>
          <w:lang w:val="hr-HR"/>
        </w:rPr>
        <w:t xml:space="preserve">Održavale su se i čistile 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prometnice na području </w:t>
      </w:r>
      <w:r>
        <w:rPr>
          <w:rFonts w:ascii="TyponineSans Lt" w:hAnsi="TyponineSans Lt"/>
          <w:sz w:val="24"/>
          <w:szCs w:val="24"/>
          <w:lang w:val="hr-HR"/>
        </w:rPr>
        <w:t>p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arka, uređivale planinarske i pješačke staze, izrađivali putokazi i unutarnje signalizacije, te vršio monitoring </w:t>
      </w:r>
      <w:r w:rsidR="00504016" w:rsidRPr="005F4816">
        <w:rPr>
          <w:rFonts w:ascii="TyponineSans Lt" w:hAnsi="TyponineSans Lt"/>
          <w:sz w:val="24"/>
          <w:szCs w:val="24"/>
          <w:lang w:val="hr-HR"/>
        </w:rPr>
        <w:t>šumskih zajednica i ptica.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   </w:t>
      </w:r>
    </w:p>
    <w:p w14:paraId="2086E55C" w14:textId="78E81FD9" w:rsidR="007A6F49" w:rsidRPr="005F4816" w:rsidRDefault="005F4816" w:rsidP="005F4816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Održavali smo suradnju sa  Veleučilištem iz Karlovca </w:t>
      </w:r>
      <w:r w:rsidR="00A416BC" w:rsidRPr="005F4816">
        <w:rPr>
          <w:rFonts w:ascii="TyponineSans Lt" w:hAnsi="TyponineSans Lt"/>
          <w:sz w:val="24"/>
          <w:szCs w:val="24"/>
          <w:lang w:val="hr-HR"/>
        </w:rPr>
        <w:t>te organizirali zajedničke izložbe fotografija.</w:t>
      </w:r>
    </w:p>
    <w:p w14:paraId="7219CD37" w14:textId="7C1ACA34" w:rsidR="00345181" w:rsidRPr="005F4816" w:rsidRDefault="005F4816" w:rsidP="005F4816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D8528E" w:rsidRPr="005F4816">
        <w:rPr>
          <w:rFonts w:ascii="TyponineSans Lt" w:hAnsi="TyponineSans Lt"/>
          <w:sz w:val="24"/>
          <w:szCs w:val="24"/>
          <w:lang w:val="hr-HR"/>
        </w:rPr>
        <w:t>TZ Gorskog kotara i JU NP Risnjak zadnjih godina imaju jako dobru suradnju gdje se koordiniramo i planiramo marketinške aktivnosti</w:t>
      </w:r>
      <w:r w:rsidR="0046642E" w:rsidRPr="005F4816">
        <w:rPr>
          <w:rFonts w:ascii="TyponineSans Lt" w:hAnsi="TyponineSans Lt"/>
          <w:sz w:val="24"/>
          <w:szCs w:val="24"/>
          <w:lang w:val="hr-HR"/>
        </w:rPr>
        <w:t xml:space="preserve"> uz odustajanje TZ-a da financijski potpomaže JU.</w:t>
      </w:r>
    </w:p>
    <w:p w14:paraId="62E2AC2B" w14:textId="2ACC2F31" w:rsidR="00574222" w:rsidRPr="005F4816" w:rsidRDefault="005F4816" w:rsidP="005F4816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>
        <w:rPr>
          <w:rFonts w:ascii="TyponineSans Lt" w:hAnsi="TyponineSans Lt"/>
          <w:sz w:val="24"/>
          <w:szCs w:val="24"/>
          <w:lang w:val="hr-HR"/>
        </w:rPr>
        <w:t xml:space="preserve">          </w:t>
      </w:r>
      <w:r w:rsidR="00A416BC" w:rsidRPr="005F4816">
        <w:rPr>
          <w:rFonts w:ascii="TyponineSans Lt" w:hAnsi="TyponineSans Lt"/>
          <w:sz w:val="24"/>
          <w:szCs w:val="24"/>
          <w:lang w:val="hr-HR"/>
        </w:rPr>
        <w:t xml:space="preserve">Održan je </w:t>
      </w:r>
      <w:r w:rsidR="007A6F49" w:rsidRPr="005F4816">
        <w:rPr>
          <w:rFonts w:ascii="TyponineSans Lt" w:hAnsi="TyponineSans Lt"/>
          <w:sz w:val="24"/>
          <w:szCs w:val="24"/>
          <w:lang w:val="hr-HR"/>
        </w:rPr>
        <w:t>tradicionalni pohod na izvor Kupe</w:t>
      </w:r>
      <w:r w:rsidR="00B241F5" w:rsidRPr="005F4816">
        <w:rPr>
          <w:rFonts w:ascii="TyponineSans Lt" w:hAnsi="TyponineSans Lt"/>
          <w:sz w:val="24"/>
          <w:szCs w:val="24"/>
          <w:lang w:val="hr-HR"/>
        </w:rPr>
        <w:t>.</w:t>
      </w:r>
    </w:p>
    <w:p w14:paraId="2CF3CAC2" w14:textId="67048A1E" w:rsidR="00532EE6" w:rsidRPr="005F4816" w:rsidRDefault="007A6F49" w:rsidP="005F4816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 xml:space="preserve"> </w:t>
      </w:r>
      <w:r w:rsidR="00996066">
        <w:rPr>
          <w:rFonts w:ascii="TyponineSans Lt" w:hAnsi="TyponineSans Lt"/>
          <w:sz w:val="24"/>
          <w:szCs w:val="24"/>
          <w:lang w:val="hr-HR"/>
        </w:rPr>
        <w:t xml:space="preserve">         </w:t>
      </w:r>
      <w:r w:rsidR="00F80757" w:rsidRPr="005F4816">
        <w:rPr>
          <w:rFonts w:ascii="TyponineSans Lt" w:hAnsi="TyponineSans Lt"/>
          <w:sz w:val="24"/>
          <w:szCs w:val="24"/>
          <w:lang w:val="hr-HR"/>
        </w:rPr>
        <w:t>S</w:t>
      </w:r>
      <w:r w:rsidR="00EC0319" w:rsidRPr="005F4816">
        <w:rPr>
          <w:rFonts w:ascii="TyponineSans Lt" w:hAnsi="TyponineSans Lt"/>
          <w:sz w:val="24"/>
          <w:szCs w:val="24"/>
          <w:lang w:val="hr-HR"/>
        </w:rPr>
        <w:t xml:space="preserve">urađivali </w:t>
      </w:r>
      <w:r w:rsidR="00F80757" w:rsidRPr="005F4816">
        <w:rPr>
          <w:rFonts w:ascii="TyponineSans Lt" w:hAnsi="TyponineSans Lt"/>
          <w:sz w:val="24"/>
          <w:szCs w:val="24"/>
          <w:lang w:val="hr-HR"/>
        </w:rPr>
        <w:t xml:space="preserve">smo </w:t>
      </w:r>
      <w:r w:rsidR="00EC0319" w:rsidRPr="005F4816">
        <w:rPr>
          <w:rFonts w:ascii="TyponineSans Lt" w:hAnsi="TyponineSans Lt"/>
          <w:sz w:val="24"/>
          <w:szCs w:val="24"/>
          <w:lang w:val="hr-HR"/>
        </w:rPr>
        <w:t>sa HGSS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>-om, Hrvatskim</w:t>
      </w:r>
      <w:r w:rsidR="00EC0319" w:rsidRPr="005F4816">
        <w:rPr>
          <w:rFonts w:ascii="TyponineSans Lt" w:hAnsi="TyponineSans Lt"/>
          <w:sz w:val="24"/>
          <w:szCs w:val="24"/>
          <w:lang w:val="hr-HR"/>
        </w:rPr>
        <w:t xml:space="preserve"> šumama, Šumarskim fakultetom, J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avnim ustanovama koje se bave zaštitom prirode, Hrvatskim lovačkim savezom, </w:t>
      </w:r>
      <w:proofErr w:type="spellStart"/>
      <w:r w:rsidR="00532EE6" w:rsidRPr="005F4816">
        <w:rPr>
          <w:rFonts w:ascii="TyponineSans Lt" w:hAnsi="TyponineSans Lt"/>
          <w:sz w:val="24"/>
          <w:szCs w:val="24"/>
          <w:lang w:val="hr-HR"/>
        </w:rPr>
        <w:t>Hps</w:t>
      </w:r>
      <w:proofErr w:type="spellEnd"/>
      <w:r w:rsidR="00532EE6" w:rsidRPr="005F4816">
        <w:rPr>
          <w:rFonts w:ascii="TyponineSans Lt" w:hAnsi="TyponineSans Lt"/>
          <w:sz w:val="24"/>
          <w:szCs w:val="24"/>
          <w:lang w:val="hr-HR"/>
        </w:rPr>
        <w:t>-om, Z</w:t>
      </w:r>
      <w:r w:rsidR="00EC0319" w:rsidRPr="005F4816">
        <w:rPr>
          <w:rFonts w:ascii="TyponineSans Lt" w:hAnsi="TyponineSans Lt"/>
          <w:sz w:val="24"/>
          <w:szCs w:val="24"/>
          <w:lang w:val="hr-HR"/>
        </w:rPr>
        <w:t>o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>ološkim vrtom Zagreb, Veterinarskim fakultetom</w:t>
      </w:r>
      <w:r w:rsidR="00996066">
        <w:rPr>
          <w:rFonts w:ascii="TyponineSans Lt" w:hAnsi="TyponineSans Lt"/>
          <w:sz w:val="24"/>
          <w:szCs w:val="24"/>
          <w:lang w:val="hr-HR"/>
        </w:rPr>
        <w:t>, DHMZ-om.</w:t>
      </w:r>
    </w:p>
    <w:p w14:paraId="35A724B0" w14:textId="277BFC84" w:rsidR="007115E6" w:rsidRDefault="00EC0319" w:rsidP="008C7AE0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  <w:r w:rsidRPr="005F4816">
        <w:rPr>
          <w:rFonts w:ascii="TyponineSans Lt" w:hAnsi="TyponineSans Lt"/>
          <w:sz w:val="24"/>
          <w:szCs w:val="24"/>
          <w:lang w:val="hr-HR"/>
        </w:rPr>
        <w:t>Nastavila se i</w:t>
      </w:r>
      <w:r w:rsidR="00532EE6" w:rsidRPr="005F4816">
        <w:rPr>
          <w:rFonts w:ascii="TyponineSans Lt" w:hAnsi="TyponineSans Lt"/>
          <w:sz w:val="24"/>
          <w:szCs w:val="24"/>
          <w:lang w:val="hr-HR"/>
        </w:rPr>
        <w:t xml:space="preserve"> suradnj</w:t>
      </w:r>
      <w:r w:rsidRPr="005F4816">
        <w:rPr>
          <w:rFonts w:ascii="TyponineSans Lt" w:hAnsi="TyponineSans Lt"/>
          <w:sz w:val="24"/>
          <w:szCs w:val="24"/>
          <w:lang w:val="hr-HR"/>
        </w:rPr>
        <w:t>a sa foto-savezom.</w:t>
      </w:r>
    </w:p>
    <w:p w14:paraId="5A93131E" w14:textId="77777777" w:rsidR="008C7AE0" w:rsidRPr="008C7AE0" w:rsidRDefault="008C7AE0" w:rsidP="008C7AE0">
      <w:pPr>
        <w:spacing w:line="360" w:lineRule="auto"/>
        <w:jc w:val="both"/>
        <w:rPr>
          <w:rFonts w:ascii="TyponineSans Lt" w:hAnsi="TyponineSans Lt"/>
          <w:sz w:val="24"/>
          <w:szCs w:val="24"/>
          <w:lang w:val="hr-HR"/>
        </w:rPr>
      </w:pPr>
    </w:p>
    <w:p w14:paraId="3A75E1DB" w14:textId="6CA931EA" w:rsidR="003405D9" w:rsidRPr="005F4816" w:rsidRDefault="003405D9" w:rsidP="00B35B57">
      <w:pPr>
        <w:spacing w:after="0" w:line="360" w:lineRule="auto"/>
        <w:contextualSpacing/>
        <w:mirrorIndents/>
        <w:rPr>
          <w:rFonts w:ascii="TyponineSans Lt" w:hAnsi="TyponineSans Lt"/>
          <w:noProof/>
          <w:sz w:val="24"/>
          <w:szCs w:val="24"/>
          <w:lang w:val="hr-HR"/>
        </w:rPr>
      </w:pPr>
      <w:r w:rsidRPr="005F4816">
        <w:rPr>
          <w:rFonts w:ascii="TyponineSans Lt" w:hAnsi="TyponineSans Lt"/>
          <w:noProof/>
          <w:sz w:val="24"/>
          <w:szCs w:val="24"/>
          <w:lang w:val="hr-HR" w:eastAsia="hr-HR"/>
        </w:rPr>
        <w:lastRenderedPageBreak/>
        <w:drawing>
          <wp:inline distT="0" distB="0" distL="0" distR="0" wp14:anchorId="31ECD67E" wp14:editId="465D1616">
            <wp:extent cx="3103331" cy="4137660"/>
            <wp:effectExtent l="0" t="0" r="1905" b="0"/>
            <wp:docPr id="478846096" name="Slika 9" descr="Slika na kojoj se prikazuje vanjski, biljka, drvo, tlo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846096" name="Slika 9" descr="Slika na kojoj se prikazuje vanjski, biljka, drvo, tlo&#10;&#10;Sadržaj generiran uz AI možda nije točan.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392" cy="4140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26CBC6" w14:textId="77777777" w:rsidR="003405D9" w:rsidRPr="00996066" w:rsidRDefault="003405D9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i/>
          <w:sz w:val="20"/>
          <w:szCs w:val="20"/>
          <w:lang w:val="hr-HR"/>
        </w:rPr>
      </w:pPr>
      <w:r w:rsidRPr="00996066">
        <w:rPr>
          <w:rFonts w:ascii="TyponineSans Lt" w:eastAsia="Calibri" w:hAnsi="TyponineSans Lt" w:cs="Arial"/>
          <w:i/>
          <w:sz w:val="20"/>
          <w:szCs w:val="20"/>
          <w:lang w:val="hr-HR"/>
        </w:rPr>
        <w:t>Rekonstrukcija dijela staze od mosta prema izvoru Kupe</w:t>
      </w:r>
    </w:p>
    <w:p w14:paraId="0FA2F883" w14:textId="77777777" w:rsidR="003405D9" w:rsidRPr="005F4816" w:rsidRDefault="003405D9" w:rsidP="00B35B57">
      <w:pPr>
        <w:spacing w:after="0" w:line="360" w:lineRule="auto"/>
        <w:contextualSpacing/>
        <w:mirrorIndents/>
        <w:rPr>
          <w:rFonts w:ascii="TyponineSans Lt" w:hAnsi="TyponineSans Lt"/>
          <w:noProof/>
          <w:sz w:val="24"/>
          <w:szCs w:val="24"/>
          <w:lang w:val="hr-HR"/>
        </w:rPr>
      </w:pPr>
    </w:p>
    <w:p w14:paraId="597BC702" w14:textId="5502327F" w:rsidR="003405D9" w:rsidRPr="00996066" w:rsidRDefault="003405D9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i/>
          <w:noProof/>
          <w:sz w:val="20"/>
          <w:szCs w:val="20"/>
          <w:lang w:val="hr-HR" w:eastAsia="hr-HR"/>
        </w:rPr>
      </w:pPr>
      <w:r w:rsidRPr="005F4816">
        <w:rPr>
          <w:rFonts w:ascii="TyponineSans Lt" w:hAnsi="TyponineSans Lt"/>
          <w:noProof/>
          <w:sz w:val="24"/>
          <w:szCs w:val="24"/>
          <w:lang w:val="hr-HR" w:eastAsia="hr-HR"/>
        </w:rPr>
        <w:drawing>
          <wp:inline distT="0" distB="0" distL="0" distR="0" wp14:anchorId="0A8A2E58" wp14:editId="05D137FA">
            <wp:extent cx="5158105" cy="3756660"/>
            <wp:effectExtent l="0" t="0" r="4445" b="0"/>
            <wp:docPr id="1620510885" name="Slika 4" descr="Slika na kojoj se prikazuje vanjski, zgrada, voda, most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0510885" name="Slika 4" descr="Slika na kojoj se prikazuje vanjski, zgrada, voda, most&#10;&#10;Sadržaj generiran uz AI možda nije točan.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684" cy="3827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6066">
        <w:rPr>
          <w:rFonts w:ascii="TyponineSans Lt" w:eastAsia="Calibri" w:hAnsi="TyponineSans Lt" w:cs="Arial"/>
          <w:i/>
          <w:sz w:val="20"/>
          <w:szCs w:val="20"/>
          <w:lang w:val="hr-HR"/>
        </w:rPr>
        <w:t xml:space="preserve">Postavljanje rešetkaste konstrukcije novoga mosta </w:t>
      </w:r>
    </w:p>
    <w:p w14:paraId="296B229A" w14:textId="77777777" w:rsidR="007115E6" w:rsidRPr="005F4816" w:rsidRDefault="007115E6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noProof/>
          <w:sz w:val="24"/>
          <w:szCs w:val="24"/>
          <w:lang w:val="hr-HR" w:eastAsia="hr-HR"/>
        </w:rPr>
      </w:pPr>
    </w:p>
    <w:p w14:paraId="0E1B2AF1" w14:textId="77777777" w:rsidR="007115E6" w:rsidRPr="005F4816" w:rsidRDefault="007115E6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434B0D7B" w14:textId="77777777" w:rsidR="007115E6" w:rsidRPr="005F4816" w:rsidRDefault="00532EE6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     </w:t>
      </w:r>
    </w:p>
    <w:p w14:paraId="6C7B15C7" w14:textId="21A818BF" w:rsidR="003D3BD1" w:rsidRPr="005F4816" w:rsidRDefault="003D3BD1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hAnsi="TyponineSans Lt"/>
          <w:noProof/>
          <w:sz w:val="24"/>
          <w:szCs w:val="24"/>
          <w:lang w:val="hr-HR" w:eastAsia="hr-HR"/>
        </w:rPr>
        <w:drawing>
          <wp:inline distT="0" distB="0" distL="0" distR="0" wp14:anchorId="6442A909" wp14:editId="388D2E07">
            <wp:extent cx="5759450" cy="4318635"/>
            <wp:effectExtent l="0" t="0" r="0" b="5715"/>
            <wp:docPr id="164807681" name="Slika 3" descr="Slika na kojoj se prikazuje vanjski, nebo, drvo, voda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807681" name="Slika 3" descr="Slika na kojoj se prikazuje vanjski, nebo, drvo, voda&#10;&#10;Sadržaj generiran uz AI možda nije točan.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31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73D3B2" w14:textId="44FE5AE1" w:rsidR="003D3BD1" w:rsidRPr="00996066" w:rsidRDefault="003D3BD1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i/>
          <w:sz w:val="20"/>
          <w:szCs w:val="20"/>
          <w:lang w:val="hr-HR"/>
        </w:rPr>
      </w:pPr>
      <w:r w:rsidRPr="00996066">
        <w:rPr>
          <w:rFonts w:ascii="TyponineSans Lt" w:eastAsia="Calibri" w:hAnsi="TyponineSans Lt" w:cs="Arial"/>
          <w:i/>
          <w:sz w:val="20"/>
          <w:szCs w:val="20"/>
          <w:lang w:val="hr-HR"/>
        </w:rPr>
        <w:t>Novi most -</w:t>
      </w:r>
      <w:proofErr w:type="spellStart"/>
      <w:r w:rsidRPr="00996066">
        <w:rPr>
          <w:rFonts w:ascii="TyponineSans Lt" w:eastAsia="Calibri" w:hAnsi="TyponineSans Lt" w:cs="Arial"/>
          <w:i/>
          <w:sz w:val="20"/>
          <w:szCs w:val="20"/>
          <w:lang w:val="hr-HR"/>
        </w:rPr>
        <w:t>Kupari</w:t>
      </w:r>
      <w:proofErr w:type="spellEnd"/>
    </w:p>
    <w:p w14:paraId="49F01467" w14:textId="77777777" w:rsidR="003D3BD1" w:rsidRPr="005F4816" w:rsidRDefault="003D3BD1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2533EC2A" w14:textId="77777777" w:rsidR="003D3BD1" w:rsidRPr="005F4816" w:rsidRDefault="003D3BD1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642AC2AD" w14:textId="77777777" w:rsidR="003D3BD1" w:rsidRPr="005F4816" w:rsidRDefault="003D3BD1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337537AC" w14:textId="77777777" w:rsidR="003D3BD1" w:rsidRPr="005F4816" w:rsidRDefault="003D3BD1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2CBB59E1" w14:textId="77777777" w:rsidR="003D3BD1" w:rsidRPr="005F4816" w:rsidRDefault="003D3BD1" w:rsidP="00B35B57">
      <w:pPr>
        <w:spacing w:after="0" w:line="360" w:lineRule="auto"/>
        <w:contextualSpacing/>
        <w:mirrorIndents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5C37E3BB" w14:textId="389EA29F" w:rsidR="00532EE6" w:rsidRPr="005F4816" w:rsidRDefault="00532EE6" w:rsidP="00996066">
      <w:pPr>
        <w:spacing w:after="0" w:line="360" w:lineRule="auto"/>
        <w:contextualSpacing/>
        <w:mirrorIndents/>
        <w:jc w:val="right"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R</w:t>
      </w:r>
      <w:r w:rsidR="00996066">
        <w:rPr>
          <w:rFonts w:ascii="TyponineSans Lt" w:eastAsia="Calibri" w:hAnsi="TyponineSans Lt" w:cs="Arial"/>
          <w:sz w:val="24"/>
          <w:szCs w:val="24"/>
          <w:lang w:val="hr-HR"/>
        </w:rPr>
        <w:t>AVNATELJ</w:t>
      </w: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:</w:t>
      </w:r>
    </w:p>
    <w:p w14:paraId="6728671B" w14:textId="77777777" w:rsidR="00532EE6" w:rsidRPr="005F4816" w:rsidRDefault="00532EE6" w:rsidP="00996066">
      <w:pPr>
        <w:spacing w:after="0" w:line="360" w:lineRule="auto"/>
        <w:contextualSpacing/>
        <w:mirrorIndents/>
        <w:jc w:val="right"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 xml:space="preserve">Mario Antolić, </w:t>
      </w:r>
      <w:proofErr w:type="spellStart"/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dipl.ing.šum</w:t>
      </w:r>
      <w:proofErr w:type="spellEnd"/>
      <w:r w:rsidR="00EC0319" w:rsidRPr="005F4816">
        <w:rPr>
          <w:rFonts w:ascii="TyponineSans Lt" w:eastAsia="Calibri" w:hAnsi="TyponineSans Lt" w:cs="Arial"/>
          <w:sz w:val="24"/>
          <w:szCs w:val="24"/>
          <w:lang w:val="hr-HR"/>
        </w:rPr>
        <w:t>.</w:t>
      </w:r>
    </w:p>
    <w:p w14:paraId="14085F69" w14:textId="77777777" w:rsidR="00532EE6" w:rsidRPr="005F4816" w:rsidRDefault="00532EE6" w:rsidP="00996066">
      <w:pPr>
        <w:spacing w:after="0" w:line="360" w:lineRule="auto"/>
        <w:contextualSpacing/>
        <w:mirrorIndents/>
        <w:jc w:val="right"/>
        <w:rPr>
          <w:rFonts w:ascii="TyponineSans Lt" w:eastAsia="Calibri" w:hAnsi="TyponineSans Lt" w:cs="Arial"/>
          <w:sz w:val="24"/>
          <w:szCs w:val="24"/>
          <w:lang w:val="hr-HR"/>
        </w:rPr>
      </w:pPr>
    </w:p>
    <w:p w14:paraId="20410880" w14:textId="77777777" w:rsidR="00532EE6" w:rsidRPr="005F4816" w:rsidRDefault="00532EE6" w:rsidP="00996066">
      <w:pPr>
        <w:spacing w:after="0" w:line="360" w:lineRule="auto"/>
        <w:contextualSpacing/>
        <w:mirrorIndents/>
        <w:jc w:val="right"/>
        <w:rPr>
          <w:rFonts w:ascii="TyponineSans Lt" w:eastAsia="Calibri" w:hAnsi="TyponineSans Lt" w:cs="Arial"/>
          <w:sz w:val="24"/>
          <w:szCs w:val="24"/>
          <w:lang w:val="hr-HR"/>
        </w:rPr>
      </w:pPr>
      <w:r w:rsidRPr="005F4816">
        <w:rPr>
          <w:rFonts w:ascii="TyponineSans Lt" w:eastAsia="Calibri" w:hAnsi="TyponineSans Lt" w:cs="Arial"/>
          <w:sz w:val="24"/>
          <w:szCs w:val="24"/>
          <w:lang w:val="hr-HR"/>
        </w:rPr>
        <w:t>________________________</w:t>
      </w:r>
    </w:p>
    <w:sectPr w:rsidR="00532EE6" w:rsidRPr="005F4816" w:rsidSect="0009600A">
      <w:headerReference w:type="even" r:id="rId29"/>
      <w:headerReference w:type="default" r:id="rId30"/>
      <w:headerReference w:type="first" r:id="rId31"/>
      <w:pgSz w:w="11906" w:h="16838"/>
      <w:pgMar w:top="1418" w:right="1418" w:bottom="1418" w:left="1418" w:header="708" w:footer="708" w:gutter="0"/>
      <w:pgBorders w:offsetFrom="page">
        <w:top w:val="single" w:sz="4" w:space="24" w:color="70AD47" w:themeColor="accent6"/>
        <w:left w:val="single" w:sz="4" w:space="24" w:color="70AD47" w:themeColor="accent6"/>
        <w:bottom w:val="single" w:sz="4" w:space="24" w:color="70AD47" w:themeColor="accent6"/>
        <w:right w:val="single" w:sz="4" w:space="24" w:color="70AD47" w:themeColor="accent6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7F85648" w14:textId="77777777" w:rsidR="00142D1C" w:rsidRDefault="00142D1C" w:rsidP="0009600A">
      <w:pPr>
        <w:spacing w:after="0" w:line="240" w:lineRule="auto"/>
      </w:pPr>
      <w:r>
        <w:separator/>
      </w:r>
    </w:p>
  </w:endnote>
  <w:endnote w:type="continuationSeparator" w:id="0">
    <w:p w14:paraId="3452F4E7" w14:textId="77777777" w:rsidR="00142D1C" w:rsidRDefault="00142D1C" w:rsidP="000960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yponineSans Lt">
    <w:altName w:val="Times New Roman"/>
    <w:panose1 w:val="02000000000000000000"/>
    <w:charset w:val="00"/>
    <w:family w:val="modern"/>
    <w:notTrueType/>
    <w:pitch w:val="variable"/>
    <w:sig w:usb0="A00000BF" w:usb1="5001E47B" w:usb2="00000000" w:usb3="00000000" w:csb0="000001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ADE8FF" w14:textId="77777777" w:rsidR="00142D1C" w:rsidRDefault="00142D1C" w:rsidP="0009600A">
      <w:pPr>
        <w:spacing w:after="0" w:line="240" w:lineRule="auto"/>
      </w:pPr>
      <w:r>
        <w:separator/>
      </w:r>
    </w:p>
  </w:footnote>
  <w:footnote w:type="continuationSeparator" w:id="0">
    <w:p w14:paraId="32515EC8" w14:textId="77777777" w:rsidR="00142D1C" w:rsidRDefault="00142D1C" w:rsidP="000960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BA69C9" w14:textId="77777777" w:rsidR="009E6263" w:rsidRDefault="00142D1C">
    <w:pPr>
      <w:pStyle w:val="Zaglavlje"/>
    </w:pPr>
    <w:r>
      <w:rPr>
        <w:noProof/>
        <w:lang w:val="hr-HR" w:eastAsia="hr-HR"/>
      </w:rPr>
      <w:pict w14:anchorId="1F6CB32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498547" o:spid="_x0000_s2053" type="#_x0000_t75" style="position:absolute;margin-left:0;margin-top:0;width:453.35pt;height:339.55pt;z-index:-251657216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8DC263" w14:textId="77777777" w:rsidR="009E6263" w:rsidRDefault="00142D1C">
    <w:pPr>
      <w:pStyle w:val="Zaglavlje"/>
    </w:pPr>
    <w:r>
      <w:rPr>
        <w:noProof/>
        <w:lang w:val="hr-HR" w:eastAsia="hr-HR"/>
      </w:rPr>
      <w:pict w14:anchorId="282284E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498548" o:spid="_x0000_s2054" type="#_x0000_t75" style="position:absolute;margin-left:0;margin-top:0;width:453.35pt;height:339.55pt;z-index:-251656192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4EBEE5" w14:textId="77777777" w:rsidR="009E6263" w:rsidRDefault="00142D1C">
    <w:pPr>
      <w:pStyle w:val="Zaglavlje"/>
    </w:pPr>
    <w:r>
      <w:rPr>
        <w:noProof/>
        <w:lang w:val="hr-HR" w:eastAsia="hr-HR"/>
      </w:rPr>
      <w:pict w14:anchorId="4F50D38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498546" o:spid="_x0000_s2052" type="#_x0000_t75" style="position:absolute;margin-left:0;margin-top:0;width:453.35pt;height:339.55pt;z-index:-251658240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890968"/>
    <w:multiLevelType w:val="hybridMultilevel"/>
    <w:tmpl w:val="EA987E4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585592"/>
    <w:multiLevelType w:val="multilevel"/>
    <w:tmpl w:val="15F4A70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Calibri" w:hAnsi="Arial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8EE0CF1"/>
    <w:multiLevelType w:val="hybridMultilevel"/>
    <w:tmpl w:val="BCB29F60"/>
    <w:lvl w:ilvl="0" w:tplc="ABA0C804">
      <w:start w:val="1"/>
      <w:numFmt w:val="decimal"/>
      <w:lvlText w:val="%1."/>
      <w:lvlJc w:val="left"/>
      <w:pPr>
        <w:ind w:left="720" w:hanging="360"/>
      </w:pPr>
      <w:rPr>
        <w:color w:val="538135" w:themeColor="accent6" w:themeShade="BF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157F65"/>
    <w:multiLevelType w:val="hybridMultilevel"/>
    <w:tmpl w:val="A29A8E4E"/>
    <w:lvl w:ilvl="0" w:tplc="B380CA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Calibri" w:hAnsi="Arial" w:cs="Arial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EE6"/>
    <w:rsid w:val="00027F02"/>
    <w:rsid w:val="00041BAF"/>
    <w:rsid w:val="00045858"/>
    <w:rsid w:val="0004626A"/>
    <w:rsid w:val="000554AD"/>
    <w:rsid w:val="00076460"/>
    <w:rsid w:val="0009600A"/>
    <w:rsid w:val="000A6F0D"/>
    <w:rsid w:val="000B3234"/>
    <w:rsid w:val="000C3FC1"/>
    <w:rsid w:val="000E0697"/>
    <w:rsid w:val="00122327"/>
    <w:rsid w:val="00130E71"/>
    <w:rsid w:val="00135721"/>
    <w:rsid w:val="00142D1C"/>
    <w:rsid w:val="001541BE"/>
    <w:rsid w:val="00170526"/>
    <w:rsid w:val="00172584"/>
    <w:rsid w:val="001A535F"/>
    <w:rsid w:val="001A703A"/>
    <w:rsid w:val="001B180E"/>
    <w:rsid w:val="001B2486"/>
    <w:rsid w:val="001C2A55"/>
    <w:rsid w:val="00210959"/>
    <w:rsid w:val="00223F0F"/>
    <w:rsid w:val="00240631"/>
    <w:rsid w:val="00245A7A"/>
    <w:rsid w:val="00250D25"/>
    <w:rsid w:val="002575AB"/>
    <w:rsid w:val="00260821"/>
    <w:rsid w:val="00262513"/>
    <w:rsid w:val="002751C0"/>
    <w:rsid w:val="0027701C"/>
    <w:rsid w:val="00282454"/>
    <w:rsid w:val="00297185"/>
    <w:rsid w:val="002C11E7"/>
    <w:rsid w:val="002C221B"/>
    <w:rsid w:val="002C62CD"/>
    <w:rsid w:val="002D2F1F"/>
    <w:rsid w:val="002E541C"/>
    <w:rsid w:val="002F2172"/>
    <w:rsid w:val="002F3FF6"/>
    <w:rsid w:val="00303F55"/>
    <w:rsid w:val="003101E6"/>
    <w:rsid w:val="0032524B"/>
    <w:rsid w:val="00327E3E"/>
    <w:rsid w:val="00335156"/>
    <w:rsid w:val="00337A8E"/>
    <w:rsid w:val="003405D9"/>
    <w:rsid w:val="003416EB"/>
    <w:rsid w:val="00345181"/>
    <w:rsid w:val="00347318"/>
    <w:rsid w:val="00354951"/>
    <w:rsid w:val="00365496"/>
    <w:rsid w:val="00371AE0"/>
    <w:rsid w:val="00374B6E"/>
    <w:rsid w:val="003A42F5"/>
    <w:rsid w:val="003B63FB"/>
    <w:rsid w:val="003C4F06"/>
    <w:rsid w:val="003D3BD1"/>
    <w:rsid w:val="003D50BC"/>
    <w:rsid w:val="003D68B7"/>
    <w:rsid w:val="003D7870"/>
    <w:rsid w:val="003E6E4F"/>
    <w:rsid w:val="003F25FD"/>
    <w:rsid w:val="003F5E52"/>
    <w:rsid w:val="00404271"/>
    <w:rsid w:val="004043CD"/>
    <w:rsid w:val="00414D7B"/>
    <w:rsid w:val="00431F17"/>
    <w:rsid w:val="00432CF3"/>
    <w:rsid w:val="00437998"/>
    <w:rsid w:val="00446638"/>
    <w:rsid w:val="00452880"/>
    <w:rsid w:val="004661E7"/>
    <w:rsid w:val="0046642E"/>
    <w:rsid w:val="00487B11"/>
    <w:rsid w:val="004C1613"/>
    <w:rsid w:val="004C690B"/>
    <w:rsid w:val="004D078A"/>
    <w:rsid w:val="004D1995"/>
    <w:rsid w:val="004D296B"/>
    <w:rsid w:val="004E47D7"/>
    <w:rsid w:val="004E4C7B"/>
    <w:rsid w:val="004F074F"/>
    <w:rsid w:val="00504016"/>
    <w:rsid w:val="00512678"/>
    <w:rsid w:val="0051795F"/>
    <w:rsid w:val="0052079C"/>
    <w:rsid w:val="00532EE6"/>
    <w:rsid w:val="0054793D"/>
    <w:rsid w:val="00556DAE"/>
    <w:rsid w:val="00560544"/>
    <w:rsid w:val="00574222"/>
    <w:rsid w:val="0057669B"/>
    <w:rsid w:val="0058184E"/>
    <w:rsid w:val="00583917"/>
    <w:rsid w:val="0058517A"/>
    <w:rsid w:val="0059039D"/>
    <w:rsid w:val="00596083"/>
    <w:rsid w:val="005A4536"/>
    <w:rsid w:val="005B5488"/>
    <w:rsid w:val="005B6871"/>
    <w:rsid w:val="005B717E"/>
    <w:rsid w:val="005D0855"/>
    <w:rsid w:val="005F4816"/>
    <w:rsid w:val="005F524E"/>
    <w:rsid w:val="005F56E4"/>
    <w:rsid w:val="00602D72"/>
    <w:rsid w:val="00607AF2"/>
    <w:rsid w:val="00614A4F"/>
    <w:rsid w:val="00617330"/>
    <w:rsid w:val="0064111D"/>
    <w:rsid w:val="0064302F"/>
    <w:rsid w:val="00657223"/>
    <w:rsid w:val="0066205D"/>
    <w:rsid w:val="00667E06"/>
    <w:rsid w:val="00685A9C"/>
    <w:rsid w:val="00690562"/>
    <w:rsid w:val="00696442"/>
    <w:rsid w:val="006A222A"/>
    <w:rsid w:val="006A639B"/>
    <w:rsid w:val="006A6608"/>
    <w:rsid w:val="006B1F60"/>
    <w:rsid w:val="006C14AB"/>
    <w:rsid w:val="006D4242"/>
    <w:rsid w:val="006D5AA4"/>
    <w:rsid w:val="006F4BDC"/>
    <w:rsid w:val="007012C0"/>
    <w:rsid w:val="007115E6"/>
    <w:rsid w:val="00725F8B"/>
    <w:rsid w:val="00756A71"/>
    <w:rsid w:val="0075721E"/>
    <w:rsid w:val="007660A6"/>
    <w:rsid w:val="0078662B"/>
    <w:rsid w:val="007A6F49"/>
    <w:rsid w:val="007B19F6"/>
    <w:rsid w:val="007B3BD1"/>
    <w:rsid w:val="007B6065"/>
    <w:rsid w:val="007B7A43"/>
    <w:rsid w:val="007C7F66"/>
    <w:rsid w:val="007F028B"/>
    <w:rsid w:val="007F0FB3"/>
    <w:rsid w:val="007F2649"/>
    <w:rsid w:val="00800E47"/>
    <w:rsid w:val="00816274"/>
    <w:rsid w:val="00817CAD"/>
    <w:rsid w:val="0082038D"/>
    <w:rsid w:val="00844031"/>
    <w:rsid w:val="008752DC"/>
    <w:rsid w:val="0088191A"/>
    <w:rsid w:val="008831DE"/>
    <w:rsid w:val="00894404"/>
    <w:rsid w:val="0089608B"/>
    <w:rsid w:val="008A5309"/>
    <w:rsid w:val="008B17B8"/>
    <w:rsid w:val="008C17D4"/>
    <w:rsid w:val="008C4756"/>
    <w:rsid w:val="008C7A68"/>
    <w:rsid w:val="008C7AE0"/>
    <w:rsid w:val="008D256E"/>
    <w:rsid w:val="008F1C91"/>
    <w:rsid w:val="009009AE"/>
    <w:rsid w:val="00913A55"/>
    <w:rsid w:val="00926802"/>
    <w:rsid w:val="00927F72"/>
    <w:rsid w:val="00931EAE"/>
    <w:rsid w:val="00933DC7"/>
    <w:rsid w:val="00946575"/>
    <w:rsid w:val="00954A26"/>
    <w:rsid w:val="00955A1A"/>
    <w:rsid w:val="00956FE6"/>
    <w:rsid w:val="00964027"/>
    <w:rsid w:val="009664F7"/>
    <w:rsid w:val="009826CA"/>
    <w:rsid w:val="00993FFA"/>
    <w:rsid w:val="00996066"/>
    <w:rsid w:val="00997DF2"/>
    <w:rsid w:val="009B5521"/>
    <w:rsid w:val="009C25E7"/>
    <w:rsid w:val="009D0A4B"/>
    <w:rsid w:val="009D5666"/>
    <w:rsid w:val="009E6263"/>
    <w:rsid w:val="009F1479"/>
    <w:rsid w:val="00A0587E"/>
    <w:rsid w:val="00A13598"/>
    <w:rsid w:val="00A37638"/>
    <w:rsid w:val="00A40133"/>
    <w:rsid w:val="00A416BC"/>
    <w:rsid w:val="00A62C26"/>
    <w:rsid w:val="00A917CF"/>
    <w:rsid w:val="00A96DDA"/>
    <w:rsid w:val="00A97194"/>
    <w:rsid w:val="00AB5F9A"/>
    <w:rsid w:val="00AC14BF"/>
    <w:rsid w:val="00AE162E"/>
    <w:rsid w:val="00AF6045"/>
    <w:rsid w:val="00B15807"/>
    <w:rsid w:val="00B241F5"/>
    <w:rsid w:val="00B26E55"/>
    <w:rsid w:val="00B35B57"/>
    <w:rsid w:val="00B36289"/>
    <w:rsid w:val="00B37B57"/>
    <w:rsid w:val="00B4218E"/>
    <w:rsid w:val="00B57994"/>
    <w:rsid w:val="00B6065E"/>
    <w:rsid w:val="00B80D86"/>
    <w:rsid w:val="00B85A94"/>
    <w:rsid w:val="00B86A45"/>
    <w:rsid w:val="00B9345E"/>
    <w:rsid w:val="00B977B8"/>
    <w:rsid w:val="00BA19EC"/>
    <w:rsid w:val="00BB4D8A"/>
    <w:rsid w:val="00BC57EB"/>
    <w:rsid w:val="00BC6A57"/>
    <w:rsid w:val="00BD0581"/>
    <w:rsid w:val="00BD26C6"/>
    <w:rsid w:val="00BD4D7C"/>
    <w:rsid w:val="00BF0208"/>
    <w:rsid w:val="00BF74DF"/>
    <w:rsid w:val="00C029E3"/>
    <w:rsid w:val="00C116BD"/>
    <w:rsid w:val="00C14A0F"/>
    <w:rsid w:val="00C23814"/>
    <w:rsid w:val="00C40C1E"/>
    <w:rsid w:val="00C51EB3"/>
    <w:rsid w:val="00C64DE0"/>
    <w:rsid w:val="00C778FA"/>
    <w:rsid w:val="00C800CC"/>
    <w:rsid w:val="00C866FA"/>
    <w:rsid w:val="00CB1A13"/>
    <w:rsid w:val="00CB2866"/>
    <w:rsid w:val="00CB654B"/>
    <w:rsid w:val="00CB7FF9"/>
    <w:rsid w:val="00CC3A95"/>
    <w:rsid w:val="00CE6434"/>
    <w:rsid w:val="00D06D2E"/>
    <w:rsid w:val="00D1602A"/>
    <w:rsid w:val="00D16D3E"/>
    <w:rsid w:val="00D21C8C"/>
    <w:rsid w:val="00D46F5A"/>
    <w:rsid w:val="00D46FE0"/>
    <w:rsid w:val="00D5336C"/>
    <w:rsid w:val="00D55532"/>
    <w:rsid w:val="00D55DC1"/>
    <w:rsid w:val="00D81F2E"/>
    <w:rsid w:val="00D8528E"/>
    <w:rsid w:val="00DD6AFD"/>
    <w:rsid w:val="00DE6888"/>
    <w:rsid w:val="00DF147B"/>
    <w:rsid w:val="00E05F35"/>
    <w:rsid w:val="00E53752"/>
    <w:rsid w:val="00E54468"/>
    <w:rsid w:val="00E55B7D"/>
    <w:rsid w:val="00E65E14"/>
    <w:rsid w:val="00E67760"/>
    <w:rsid w:val="00E83107"/>
    <w:rsid w:val="00E96311"/>
    <w:rsid w:val="00EA245B"/>
    <w:rsid w:val="00EA49BF"/>
    <w:rsid w:val="00EA4AAF"/>
    <w:rsid w:val="00EA4B79"/>
    <w:rsid w:val="00EA736E"/>
    <w:rsid w:val="00EB4A9C"/>
    <w:rsid w:val="00EB6D31"/>
    <w:rsid w:val="00EC0319"/>
    <w:rsid w:val="00EC534B"/>
    <w:rsid w:val="00EC57CB"/>
    <w:rsid w:val="00ED7224"/>
    <w:rsid w:val="00F0264E"/>
    <w:rsid w:val="00F06D2F"/>
    <w:rsid w:val="00F14043"/>
    <w:rsid w:val="00F3641F"/>
    <w:rsid w:val="00F47DD1"/>
    <w:rsid w:val="00F61D59"/>
    <w:rsid w:val="00F65D2D"/>
    <w:rsid w:val="00F70FF6"/>
    <w:rsid w:val="00F80757"/>
    <w:rsid w:val="00F82899"/>
    <w:rsid w:val="00F958C0"/>
    <w:rsid w:val="00F96312"/>
    <w:rsid w:val="00FA428E"/>
    <w:rsid w:val="00FB076F"/>
    <w:rsid w:val="00FB4E96"/>
    <w:rsid w:val="00FB795E"/>
    <w:rsid w:val="00FC63EC"/>
    <w:rsid w:val="00FD33B1"/>
    <w:rsid w:val="00FE6541"/>
    <w:rsid w:val="00FF6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4:docId w14:val="1A25E05F"/>
  <w15:chartTrackingRefBased/>
  <w15:docId w15:val="{C4F90C8B-60EE-4FBF-9015-40726CF22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2EE6"/>
    <w:pPr>
      <w:spacing w:line="256" w:lineRule="auto"/>
    </w:pPr>
    <w:rPr>
      <w:lang w:val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532EE6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0960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09600A"/>
    <w:rPr>
      <w:lang w:val="en-US"/>
    </w:rPr>
  </w:style>
  <w:style w:type="paragraph" w:styleId="Podnoje">
    <w:name w:val="footer"/>
    <w:basedOn w:val="Normal"/>
    <w:link w:val="PodnojeChar"/>
    <w:uiPriority w:val="99"/>
    <w:unhideWhenUsed/>
    <w:rsid w:val="000960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09600A"/>
    <w:rPr>
      <w:lang w:val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1A53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1A535F"/>
    <w:rPr>
      <w:rFonts w:ascii="Segoe UI" w:hAnsi="Segoe UI" w:cs="Segoe UI"/>
      <w:sz w:val="18"/>
      <w:szCs w:val="18"/>
      <w:lang w:val="en-US"/>
    </w:rPr>
  </w:style>
  <w:style w:type="character" w:styleId="Hiperveza">
    <w:name w:val="Hyperlink"/>
    <w:basedOn w:val="Zadanifontodlomka"/>
    <w:uiPriority w:val="99"/>
    <w:unhideWhenUsed/>
    <w:rsid w:val="008A5309"/>
    <w:rPr>
      <w:color w:val="0563C1" w:themeColor="hyperlink"/>
      <w:u w:val="single"/>
    </w:rPr>
  </w:style>
  <w:style w:type="paragraph" w:styleId="StandardWeb">
    <w:name w:val="Normal (Web)"/>
    <w:basedOn w:val="Normal"/>
    <w:uiPriority w:val="99"/>
    <w:unhideWhenUsed/>
    <w:rsid w:val="003451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customStyle="1" w:styleId="Default">
    <w:name w:val="Default"/>
    <w:basedOn w:val="Normal"/>
    <w:rsid w:val="00C14A0F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  <w:lang w:val="hr-HR"/>
      <w14:ligatures w14:val="standardContextual"/>
    </w:rPr>
  </w:style>
  <w:style w:type="paragraph" w:styleId="Bezproreda">
    <w:name w:val="No Spacing"/>
    <w:uiPriority w:val="1"/>
    <w:qFormat/>
    <w:rsid w:val="00260821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25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8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9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8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0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9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image" Target="media/image10.emf"/><Relationship Id="rId26" Type="http://schemas.openxmlformats.org/officeDocument/2006/relationships/image" Target="media/image18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emf"/><Relationship Id="rId25" Type="http://schemas.openxmlformats.org/officeDocument/2006/relationships/image" Target="media/image17.jpe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emf"/><Relationship Id="rId20" Type="http://schemas.openxmlformats.org/officeDocument/2006/relationships/image" Target="media/image12.jpeg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31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cid:C556C29E-E548-49E6-A6CB-D1F3E50C4456@gigaset.lan" TargetMode="External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DD315A-AE8C-4313-917B-BD08AF1947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2767</Words>
  <Characters>15774</Characters>
  <Application>Microsoft Office Word</Application>
  <DocSecurity>0</DocSecurity>
  <Lines>131</Lines>
  <Paragraphs>37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Danijela Kovač</cp:lastModifiedBy>
  <cp:revision>2</cp:revision>
  <cp:lastPrinted>2022-02-28T13:16:00Z</cp:lastPrinted>
  <dcterms:created xsi:type="dcterms:W3CDTF">2026-02-27T11:50:00Z</dcterms:created>
  <dcterms:modified xsi:type="dcterms:W3CDTF">2026-02-27T11:50:00Z</dcterms:modified>
</cp:coreProperties>
</file>