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1D58" w:rsidRDefault="00CB1D58" w:rsidP="00035CB0">
      <w:pPr>
        <w:rPr>
          <w:rFonts w:ascii="TyponineSans Lt" w:hAnsi="TyponineSans Lt"/>
          <w:b/>
        </w:rPr>
      </w:pPr>
    </w:p>
    <w:p w:rsidR="0050003E" w:rsidRDefault="0050003E" w:rsidP="0050003E">
      <w:pPr>
        <w:rPr>
          <w:rFonts w:ascii="TyponineSans Lt" w:hAnsi="TyponineSans Lt"/>
          <w:b/>
          <w:lang w:val="en-US" w:eastAsia="en-US"/>
        </w:rPr>
      </w:pPr>
      <w:r>
        <w:rPr>
          <w:rFonts w:ascii="TyponineSans Lt" w:hAnsi="TyponineSans Lt"/>
          <w:b/>
        </w:rPr>
        <w:t>UPRAVNO VIJEĆE</w:t>
      </w:r>
    </w:p>
    <w:p w:rsidR="0050003E" w:rsidRDefault="0050003E" w:rsidP="0050003E">
      <w:pPr>
        <w:rPr>
          <w:rFonts w:ascii="TyponineSans Lt" w:hAnsi="TyponineSans Lt" w:cs="Segoe UI Semilight"/>
        </w:rPr>
      </w:pPr>
      <w:r>
        <w:rPr>
          <w:rFonts w:ascii="TyponineSans Lt" w:hAnsi="TyponineSans Lt" w:cs="Segoe UI Semilight"/>
        </w:rPr>
        <w:t>KLASA: 007-02/24-01/01</w:t>
      </w:r>
    </w:p>
    <w:p w:rsidR="0050003E" w:rsidRDefault="0050003E" w:rsidP="0050003E">
      <w:pPr>
        <w:rPr>
          <w:rFonts w:ascii="TyponineSans Lt" w:hAnsi="TyponineSans Lt" w:cs="Segoe UI Semilight"/>
        </w:rPr>
      </w:pPr>
      <w:r>
        <w:rPr>
          <w:rFonts w:ascii="TyponineSans Lt" w:hAnsi="TyponineSans Lt" w:cs="Segoe UI Semilight"/>
        </w:rPr>
        <w:t>UR.BROJ: 2170-6-2-07-25-</w:t>
      </w:r>
      <w:r w:rsidR="002561E8">
        <w:rPr>
          <w:rFonts w:ascii="TyponineSans Lt" w:hAnsi="TyponineSans Lt" w:cs="Segoe UI Semilight"/>
        </w:rPr>
        <w:t>97</w:t>
      </w:r>
    </w:p>
    <w:p w:rsidR="0050003E" w:rsidRDefault="0050003E" w:rsidP="0050003E">
      <w:pPr>
        <w:rPr>
          <w:rFonts w:ascii="TyponineSans Lt" w:hAnsi="TyponineSans Lt" w:cs="Segoe UI Semilight"/>
        </w:rPr>
      </w:pPr>
      <w:r>
        <w:rPr>
          <w:rFonts w:ascii="TyponineSans Lt" w:hAnsi="TyponineSans Lt" w:cs="Segoe UI Semilight"/>
        </w:rPr>
        <w:t xml:space="preserve">Crni Lug, </w:t>
      </w:r>
      <w:r w:rsidR="002561E8">
        <w:rPr>
          <w:rFonts w:ascii="TyponineSans Lt" w:hAnsi="TyponineSans Lt" w:cs="Segoe UI Semilight"/>
        </w:rPr>
        <w:t>14.07</w:t>
      </w:r>
      <w:r>
        <w:rPr>
          <w:rFonts w:ascii="TyponineSans Lt" w:hAnsi="TyponineSans Lt" w:cs="Segoe UI Semilight"/>
        </w:rPr>
        <w:t>.2025.</w:t>
      </w:r>
    </w:p>
    <w:tbl>
      <w:tblPr>
        <w:tblW w:w="0" w:type="auto"/>
        <w:tblInd w:w="53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60"/>
      </w:tblGrid>
      <w:tr w:rsidR="00C225BA" w:rsidRPr="00FE6937" w:rsidTr="00DE046C"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225BA" w:rsidRPr="00FE6937" w:rsidRDefault="00C225BA" w:rsidP="00DE046C">
            <w:pPr>
              <w:jc w:val="center"/>
              <w:rPr>
                <w:rFonts w:ascii="TyponineSans Lt" w:hAnsi="TyponineSans Lt" w:cs="Segoe UI Semilight"/>
                <w:b/>
              </w:rPr>
            </w:pPr>
            <w:r w:rsidRPr="00FE6937">
              <w:rPr>
                <w:rFonts w:ascii="TyponineSans Lt" w:hAnsi="TyponineSans Lt" w:cs="Segoe UI Semilight"/>
                <w:b/>
              </w:rPr>
              <w:t>Članovima Upravnog vijeća</w:t>
            </w:r>
          </w:p>
          <w:p w:rsidR="00C225BA" w:rsidRPr="00FE6937" w:rsidRDefault="00C225BA" w:rsidP="00DE046C">
            <w:pPr>
              <w:jc w:val="center"/>
              <w:rPr>
                <w:rFonts w:ascii="TyponineSans Lt" w:hAnsi="TyponineSans Lt" w:cs="Segoe UI Semilight"/>
                <w:b/>
              </w:rPr>
            </w:pPr>
            <w:r w:rsidRPr="00FE6937">
              <w:rPr>
                <w:rFonts w:ascii="TyponineSans Lt" w:hAnsi="TyponineSans Lt" w:cs="Segoe UI Semilight"/>
                <w:b/>
              </w:rPr>
              <w:t>JU „Nacionalni park Risnjak“</w:t>
            </w:r>
          </w:p>
          <w:p w:rsidR="00C225BA" w:rsidRPr="00FE6937" w:rsidRDefault="00C225BA" w:rsidP="00DE046C">
            <w:pPr>
              <w:jc w:val="center"/>
              <w:rPr>
                <w:rFonts w:ascii="TyponineSans Lt" w:hAnsi="TyponineSans Lt" w:cs="Segoe UI Semilight"/>
                <w:b/>
              </w:rPr>
            </w:pPr>
          </w:p>
          <w:p w:rsidR="00C225BA" w:rsidRPr="00FE6937" w:rsidRDefault="00C225BA" w:rsidP="00DE046C">
            <w:pPr>
              <w:jc w:val="center"/>
              <w:rPr>
                <w:rFonts w:ascii="TyponineSans Lt" w:hAnsi="TyponineSans Lt" w:cs="Segoe UI Semilight"/>
                <w:b/>
              </w:rPr>
            </w:pPr>
            <w:r w:rsidRPr="00FE6937">
              <w:rPr>
                <w:rFonts w:ascii="TyponineSans Lt" w:hAnsi="TyponineSans Lt" w:cs="Segoe UI Semilight"/>
                <w:b/>
              </w:rPr>
              <w:t>-  s v i m a</w:t>
            </w:r>
          </w:p>
        </w:tc>
      </w:tr>
    </w:tbl>
    <w:p w:rsidR="00FF70B9" w:rsidRPr="00FE6937" w:rsidRDefault="00FF70B9" w:rsidP="00223A0E">
      <w:pPr>
        <w:jc w:val="both"/>
        <w:rPr>
          <w:rFonts w:ascii="TyponineSans Lt" w:hAnsi="TyponineSans Lt" w:cs="Segoe UI Semilight"/>
        </w:rPr>
      </w:pPr>
    </w:p>
    <w:p w:rsidR="00022441" w:rsidRPr="00022441" w:rsidRDefault="00022441" w:rsidP="00022441">
      <w:pPr>
        <w:jc w:val="both"/>
        <w:rPr>
          <w:rFonts w:ascii="TyponineSans Lt" w:hAnsi="TyponineSans Lt" w:cs="Segoe UI Semilight"/>
          <w:lang w:eastAsia="en-US"/>
        </w:rPr>
      </w:pPr>
      <w:r w:rsidRPr="00022441">
        <w:rPr>
          <w:rFonts w:ascii="TyponineSans Lt" w:hAnsi="TyponineSans Lt" w:cs="Segoe UI Semilight"/>
        </w:rPr>
        <w:t xml:space="preserve">Sazivam </w:t>
      </w:r>
      <w:r w:rsidR="002561E8">
        <w:rPr>
          <w:rFonts w:ascii="TyponineSans Lt" w:hAnsi="TyponineSans Lt" w:cs="Segoe UI Semilight"/>
        </w:rPr>
        <w:t>22</w:t>
      </w:r>
      <w:r w:rsidRPr="00022441">
        <w:rPr>
          <w:rFonts w:ascii="TyponineSans Lt" w:hAnsi="TyponineSans Lt" w:cs="Segoe UI Semilight"/>
        </w:rPr>
        <w:t xml:space="preserve">. sjednicu Upravnog vijeća Javne ustanove „Nacionalni park Risnjak“ koja će se održati putem </w:t>
      </w:r>
      <w:proofErr w:type="spellStart"/>
      <w:r w:rsidRPr="00022441">
        <w:rPr>
          <w:rFonts w:ascii="TyponineSans Lt" w:hAnsi="TyponineSans Lt" w:cs="Segoe UI Semilight"/>
          <w:i/>
        </w:rPr>
        <w:t>Teams</w:t>
      </w:r>
      <w:proofErr w:type="spellEnd"/>
      <w:r w:rsidRPr="00022441">
        <w:rPr>
          <w:rFonts w:ascii="TyponineSans Lt" w:hAnsi="TyponineSans Lt" w:cs="Segoe UI Semilight"/>
        </w:rPr>
        <w:t xml:space="preserve"> aplikacije dana </w:t>
      </w:r>
      <w:r w:rsidR="002561E8">
        <w:rPr>
          <w:rFonts w:ascii="TyponineSans Lt" w:hAnsi="TyponineSans Lt" w:cs="Segoe UI Semilight"/>
        </w:rPr>
        <w:t>17</w:t>
      </w:r>
      <w:r>
        <w:rPr>
          <w:rFonts w:ascii="TyponineSans Lt" w:hAnsi="TyponineSans Lt" w:cs="Segoe UI Semilight"/>
        </w:rPr>
        <w:t>.0</w:t>
      </w:r>
      <w:r w:rsidR="002561E8">
        <w:rPr>
          <w:rFonts w:ascii="TyponineSans Lt" w:hAnsi="TyponineSans Lt" w:cs="Segoe UI Semilight"/>
        </w:rPr>
        <w:t>7</w:t>
      </w:r>
      <w:r>
        <w:rPr>
          <w:rFonts w:ascii="TyponineSans Lt" w:hAnsi="TyponineSans Lt" w:cs="Segoe UI Semilight"/>
        </w:rPr>
        <w:t>.2025</w:t>
      </w:r>
      <w:r w:rsidRPr="00022441">
        <w:rPr>
          <w:rFonts w:ascii="TyponineSans Lt" w:hAnsi="TyponineSans Lt" w:cs="Segoe UI Semilight"/>
        </w:rPr>
        <w:t>. godine (</w:t>
      </w:r>
      <w:r w:rsidR="002561E8">
        <w:rPr>
          <w:rFonts w:ascii="TyponineSans Lt" w:hAnsi="TyponineSans Lt" w:cs="Segoe UI Semilight"/>
        </w:rPr>
        <w:t>četvrtak</w:t>
      </w:r>
      <w:r w:rsidRPr="00022441">
        <w:rPr>
          <w:rFonts w:ascii="TyponineSans Lt" w:hAnsi="TyponineSans Lt" w:cs="Segoe UI Semilight"/>
        </w:rPr>
        <w:t xml:space="preserve">) u </w:t>
      </w:r>
      <w:r w:rsidR="002561E8">
        <w:rPr>
          <w:rFonts w:ascii="TyponineSans Lt" w:hAnsi="TyponineSans Lt" w:cs="Segoe UI Semilight"/>
        </w:rPr>
        <w:t>10</w:t>
      </w:r>
      <w:r w:rsidRPr="00022441">
        <w:rPr>
          <w:rFonts w:ascii="TyponineSans Lt" w:hAnsi="TyponineSans Lt" w:cs="Segoe UI Semilight"/>
        </w:rPr>
        <w:t>:00 sati.</w:t>
      </w:r>
    </w:p>
    <w:p w:rsidR="00C225BA" w:rsidRDefault="00C225BA" w:rsidP="00C225BA">
      <w:pPr>
        <w:rPr>
          <w:rFonts w:ascii="TyponineSans Lt" w:hAnsi="TyponineSans Lt" w:cs="Segoe UI Semilight"/>
        </w:rPr>
      </w:pPr>
    </w:p>
    <w:p w:rsidR="00077BCD" w:rsidRPr="00FE6937" w:rsidRDefault="00077BCD" w:rsidP="00C225BA">
      <w:pPr>
        <w:rPr>
          <w:rFonts w:ascii="TyponineSans Lt" w:hAnsi="TyponineSans Lt" w:cs="Segoe UI Semilight"/>
        </w:rPr>
      </w:pPr>
    </w:p>
    <w:p w:rsidR="00C225BA" w:rsidRPr="00FE6937" w:rsidRDefault="00C225BA" w:rsidP="00C225BA">
      <w:pPr>
        <w:rPr>
          <w:rFonts w:ascii="TyponineSans Lt" w:hAnsi="TyponineSans Lt" w:cs="Segoe UI Semilight"/>
        </w:rPr>
      </w:pPr>
      <w:r w:rsidRPr="00FE6937">
        <w:rPr>
          <w:rFonts w:ascii="TyponineSans Lt" w:hAnsi="TyponineSans Lt" w:cs="Segoe UI Semilight"/>
        </w:rPr>
        <w:t xml:space="preserve">       Za sjednicu predlažem sljedeći:</w:t>
      </w:r>
    </w:p>
    <w:p w:rsidR="00223A0E" w:rsidRPr="00FE6937" w:rsidRDefault="00C225BA" w:rsidP="00904E01">
      <w:pPr>
        <w:jc w:val="center"/>
        <w:rPr>
          <w:rFonts w:ascii="TyponineSans Lt" w:hAnsi="TyponineSans Lt" w:cs="Segoe UI Semilight"/>
          <w:b/>
        </w:rPr>
      </w:pPr>
      <w:r w:rsidRPr="00FE6937">
        <w:rPr>
          <w:rFonts w:ascii="TyponineSans Lt" w:hAnsi="TyponineSans Lt" w:cs="Segoe UI Semilight"/>
          <w:b/>
        </w:rPr>
        <w:t>d n e v n i      r e d</w:t>
      </w:r>
    </w:p>
    <w:p w:rsidR="00DD04EA" w:rsidRPr="00141F7B" w:rsidRDefault="00DD04EA" w:rsidP="00141F7B">
      <w:pPr>
        <w:jc w:val="both"/>
        <w:rPr>
          <w:rFonts w:ascii="TyponineSans Lt" w:hAnsi="TyponineSans Lt"/>
        </w:rPr>
      </w:pPr>
    </w:p>
    <w:p w:rsidR="002561E8" w:rsidRPr="00B76E30" w:rsidRDefault="002561E8" w:rsidP="002561E8">
      <w:pPr>
        <w:pStyle w:val="Odlomakpopisa"/>
        <w:numPr>
          <w:ilvl w:val="0"/>
          <w:numId w:val="33"/>
        </w:numPr>
        <w:rPr>
          <w:sz w:val="22"/>
          <w:szCs w:val="22"/>
          <w:lang w:eastAsia="en-US"/>
        </w:rPr>
      </w:pPr>
      <w:r>
        <w:t>Financijski izvještaj za razdoblje od I-VI 202</w:t>
      </w:r>
      <w:r w:rsidR="0067626B">
        <w:t>5</w:t>
      </w:r>
      <w:r>
        <w:t xml:space="preserve">. </w:t>
      </w:r>
    </w:p>
    <w:p w:rsidR="002561E8" w:rsidRPr="002561E8" w:rsidRDefault="002561E8" w:rsidP="002561E8">
      <w:pPr>
        <w:pStyle w:val="Odlomakpopisa"/>
        <w:numPr>
          <w:ilvl w:val="0"/>
          <w:numId w:val="33"/>
        </w:numPr>
        <w:rPr>
          <w:sz w:val="22"/>
          <w:szCs w:val="22"/>
          <w:lang w:eastAsia="en-US"/>
        </w:rPr>
      </w:pPr>
      <w:r>
        <w:t>Polugodišnji izvještaj o izvršenju financijskog plana JU „Nacionalni park Risnjak“ za razdoblje od 01.01.</w:t>
      </w:r>
      <w:r w:rsidR="0067626B">
        <w:t xml:space="preserve">2025. do </w:t>
      </w:r>
      <w:r>
        <w:t>30.06.202</w:t>
      </w:r>
      <w:r w:rsidR="0067626B">
        <w:t>5</w:t>
      </w:r>
      <w:r>
        <w:t xml:space="preserve">. </w:t>
      </w:r>
    </w:p>
    <w:p w:rsidR="0067626B" w:rsidRPr="00350396" w:rsidRDefault="0067626B" w:rsidP="0067626B">
      <w:pPr>
        <w:pStyle w:val="Odlomakpopisa"/>
        <w:numPr>
          <w:ilvl w:val="0"/>
          <w:numId w:val="33"/>
        </w:numPr>
        <w:jc w:val="both"/>
        <w:rPr>
          <w:rFonts w:ascii="TyponineSans Lt" w:hAnsi="TyponineSans Lt" w:cs="Segoe UI Semilight"/>
        </w:rPr>
      </w:pPr>
      <w:proofErr w:type="spellStart"/>
      <w:r w:rsidRPr="00350396">
        <w:rPr>
          <w:rFonts w:ascii="TyponineSans Lt" w:eastAsia="Calibri" w:hAnsi="TyponineSans Lt" w:cs="Segoe UI Semilight"/>
          <w:lang w:val="en-US"/>
        </w:rPr>
        <w:t>Promjena</w:t>
      </w:r>
      <w:proofErr w:type="spellEnd"/>
      <w:r w:rsidRPr="00350396">
        <w:rPr>
          <w:rFonts w:ascii="TyponineSans Lt" w:eastAsia="Calibri" w:hAnsi="TyponineSans Lt" w:cs="Segoe UI Semilight"/>
          <w:lang w:val="en-US"/>
        </w:rPr>
        <w:t xml:space="preserve"> </w:t>
      </w:r>
      <w:proofErr w:type="spellStart"/>
      <w:r w:rsidRPr="00350396">
        <w:rPr>
          <w:rFonts w:ascii="TyponineSans Lt" w:eastAsia="Calibri" w:hAnsi="TyponineSans Lt" w:cs="Segoe UI Semilight"/>
          <w:lang w:val="en-US"/>
        </w:rPr>
        <w:t>cijena</w:t>
      </w:r>
      <w:proofErr w:type="spellEnd"/>
      <w:r w:rsidRPr="00350396">
        <w:rPr>
          <w:rFonts w:ascii="TyponineSans Lt" w:eastAsia="Calibri" w:hAnsi="TyponineSans Lt" w:cs="Segoe UI Semilight"/>
          <w:lang w:val="en-US"/>
        </w:rPr>
        <w:t xml:space="preserve"> </w:t>
      </w:r>
      <w:proofErr w:type="spellStart"/>
      <w:r w:rsidRPr="00350396">
        <w:rPr>
          <w:rFonts w:ascii="TyponineSans Lt" w:eastAsia="Calibri" w:hAnsi="TyponineSans Lt" w:cs="Segoe UI Semilight"/>
          <w:lang w:val="en-US"/>
        </w:rPr>
        <w:t>ulaznica</w:t>
      </w:r>
      <w:proofErr w:type="spellEnd"/>
      <w:r w:rsidRPr="00350396">
        <w:rPr>
          <w:rFonts w:ascii="TyponineSans Lt" w:eastAsia="Calibri" w:hAnsi="TyponineSans Lt" w:cs="Segoe UI Semilight"/>
          <w:lang w:val="en-US"/>
        </w:rPr>
        <w:t xml:space="preserve"> i </w:t>
      </w:r>
      <w:proofErr w:type="spellStart"/>
      <w:r w:rsidRPr="00350396">
        <w:rPr>
          <w:rFonts w:ascii="TyponineSans Lt" w:eastAsia="Calibri" w:hAnsi="TyponineSans Lt" w:cs="Segoe UI Semilight"/>
          <w:lang w:val="en-US"/>
        </w:rPr>
        <w:t>usluga</w:t>
      </w:r>
      <w:proofErr w:type="spellEnd"/>
      <w:r w:rsidRPr="00350396">
        <w:rPr>
          <w:rFonts w:ascii="TyponineSans Lt" w:eastAsia="Calibri" w:hAnsi="TyponineSans Lt" w:cs="Segoe UI Semilight"/>
          <w:lang w:val="en-US"/>
        </w:rPr>
        <w:t xml:space="preserve"> JU NP Risnjak</w:t>
      </w:r>
      <w:r>
        <w:rPr>
          <w:rFonts w:ascii="TyponineSans Lt" w:eastAsia="Calibri" w:hAnsi="TyponineSans Lt" w:cs="Segoe UI Semilight"/>
          <w:lang w:val="en-US"/>
        </w:rPr>
        <w:t xml:space="preserve"> za 2026. god.</w:t>
      </w:r>
    </w:p>
    <w:p w:rsidR="00077BCD" w:rsidRDefault="00077BCD" w:rsidP="002E411E">
      <w:pPr>
        <w:pStyle w:val="Odlomakpopisa"/>
        <w:numPr>
          <w:ilvl w:val="0"/>
          <w:numId w:val="33"/>
        </w:numPr>
        <w:jc w:val="both"/>
        <w:rPr>
          <w:rFonts w:ascii="TyponineSans Lt" w:hAnsi="TyponineSans Lt" w:cs="Segoe UI Semilight"/>
        </w:rPr>
      </w:pPr>
      <w:r>
        <w:rPr>
          <w:rFonts w:ascii="TyponineSans Lt" w:hAnsi="TyponineSans Lt" w:cs="Segoe UI Semilight"/>
        </w:rPr>
        <w:t>Informacije o aktivnostima između sjednica</w:t>
      </w:r>
    </w:p>
    <w:p w:rsidR="00077BCD" w:rsidRPr="00214E1C" w:rsidRDefault="00077BCD" w:rsidP="002E411E">
      <w:pPr>
        <w:pStyle w:val="Odlomakpopisa"/>
        <w:numPr>
          <w:ilvl w:val="0"/>
          <w:numId w:val="33"/>
        </w:numPr>
        <w:jc w:val="both"/>
        <w:rPr>
          <w:rFonts w:ascii="TyponineSans Lt" w:hAnsi="TyponineSans Lt" w:cs="Segoe UI Semilight"/>
        </w:rPr>
      </w:pPr>
      <w:r>
        <w:rPr>
          <w:rFonts w:ascii="TyponineSans Lt" w:hAnsi="TyponineSans Lt" w:cs="Segoe UI Semilight"/>
        </w:rPr>
        <w:t>Razno</w:t>
      </w:r>
    </w:p>
    <w:p w:rsidR="00214E1C" w:rsidRPr="00214E1C" w:rsidRDefault="00214E1C" w:rsidP="00214E1C">
      <w:pPr>
        <w:jc w:val="both"/>
        <w:rPr>
          <w:rFonts w:ascii="TyponineSans Lt" w:hAnsi="TyponineSans Lt" w:cs="Segoe UI Semilight"/>
        </w:rPr>
      </w:pPr>
    </w:p>
    <w:p w:rsidR="00C225BA" w:rsidRDefault="00C225BA" w:rsidP="00842406">
      <w:pPr>
        <w:pStyle w:val="Odlomakpopisa"/>
        <w:ind w:left="0" w:right="281"/>
        <w:jc w:val="both"/>
        <w:rPr>
          <w:rFonts w:ascii="TyponineSans Lt" w:hAnsi="TyponineSans Lt" w:cs="Segoe UI Semilight"/>
        </w:rPr>
      </w:pPr>
      <w:r w:rsidRPr="00276725">
        <w:rPr>
          <w:rFonts w:ascii="TyponineSans Lt" w:hAnsi="TyponineSans Lt" w:cs="Segoe UI Semilight"/>
        </w:rPr>
        <w:t xml:space="preserve"> Dostavljeni materijali:</w:t>
      </w:r>
    </w:p>
    <w:p w:rsidR="008671DE" w:rsidRDefault="008671DE" w:rsidP="00842406">
      <w:pPr>
        <w:pStyle w:val="Odlomakpopisa"/>
        <w:ind w:left="0" w:right="281"/>
        <w:jc w:val="both"/>
        <w:rPr>
          <w:rFonts w:ascii="TyponineSans Lt" w:hAnsi="TyponineSans Lt" w:cs="Segoe UI Semilight"/>
        </w:rPr>
      </w:pPr>
    </w:p>
    <w:p w:rsidR="0084530D" w:rsidRDefault="00400BAD" w:rsidP="00842406">
      <w:pPr>
        <w:pStyle w:val="Odlomakpopisa"/>
        <w:ind w:left="0" w:right="281"/>
        <w:jc w:val="both"/>
        <w:rPr>
          <w:rFonts w:ascii="TyponineSans Lt" w:hAnsi="TyponineSans Lt" w:cs="Segoe UI Semilight"/>
        </w:rPr>
      </w:pPr>
      <w:r>
        <w:rPr>
          <w:rFonts w:ascii="TyponineSans Lt" w:hAnsi="TyponineSans Lt" w:cs="Segoe UI Semilight"/>
        </w:rPr>
        <w:t>- Bilješke uz financijsko izvješće za period od 01.01.2025. do 30.06.2025. god.</w:t>
      </w:r>
    </w:p>
    <w:p w:rsidR="0067626B" w:rsidRDefault="0067626B" w:rsidP="00842406">
      <w:pPr>
        <w:pStyle w:val="Odlomakpopisa"/>
        <w:ind w:left="0" w:right="281"/>
        <w:jc w:val="both"/>
        <w:rPr>
          <w:rFonts w:ascii="TyponineSans Lt" w:hAnsi="TyponineSans Lt" w:cs="Segoe UI Semilight"/>
        </w:rPr>
      </w:pPr>
      <w:r>
        <w:rPr>
          <w:rFonts w:ascii="TyponineSans Lt" w:hAnsi="TyponineSans Lt" w:cs="Segoe UI Semilight"/>
        </w:rPr>
        <w:t xml:space="preserve">- </w:t>
      </w:r>
      <w:r>
        <w:rPr>
          <w:rFonts w:ascii="TyponineSans Lt" w:hAnsi="TyponineSans Lt" w:cs="Segoe UI Semilight"/>
        </w:rPr>
        <w:t xml:space="preserve"> Obrasci </w:t>
      </w:r>
      <w:r>
        <w:rPr>
          <w:rFonts w:ascii="TyponineSans Lt" w:hAnsi="TyponineSans Lt" w:cs="Segoe UI Semilight"/>
        </w:rPr>
        <w:t>financijskih izvještaja</w:t>
      </w:r>
    </w:p>
    <w:p w:rsidR="00400BAD" w:rsidRDefault="00400BAD" w:rsidP="00842406">
      <w:pPr>
        <w:pStyle w:val="Odlomakpopisa"/>
        <w:ind w:left="0" w:right="281"/>
        <w:jc w:val="both"/>
        <w:rPr>
          <w:rFonts w:ascii="TyponineSans Lt" w:hAnsi="TyponineSans Lt" w:cs="Segoe UI Semilight"/>
        </w:rPr>
      </w:pPr>
      <w:r>
        <w:rPr>
          <w:rFonts w:ascii="TyponineSans Lt" w:hAnsi="TyponineSans Lt" w:cs="Segoe UI Semilight"/>
        </w:rPr>
        <w:t>- Izvještaj o izvršenju PKDP 2025.</w:t>
      </w:r>
    </w:p>
    <w:p w:rsidR="00400BAD" w:rsidRDefault="00400BAD" w:rsidP="00842406">
      <w:pPr>
        <w:pStyle w:val="Odlomakpopisa"/>
        <w:ind w:left="0" w:right="281"/>
        <w:jc w:val="both"/>
        <w:rPr>
          <w:rFonts w:ascii="TyponineSans Lt" w:hAnsi="TyponineSans Lt" w:cs="Segoe UI Semilight"/>
        </w:rPr>
      </w:pPr>
      <w:r>
        <w:rPr>
          <w:rFonts w:ascii="TyponineSans Lt" w:hAnsi="TyponineSans Lt" w:cs="Segoe UI Semilight"/>
        </w:rPr>
        <w:t>- Objašnjenje Općeg i Posebnog dijela polugodišnjeg izvještaja o izvršenju financijskog plana</w:t>
      </w:r>
    </w:p>
    <w:p w:rsidR="00400BAD" w:rsidRDefault="00400BAD" w:rsidP="00842406">
      <w:pPr>
        <w:pStyle w:val="Odlomakpopisa"/>
        <w:ind w:left="0" w:right="281"/>
        <w:jc w:val="both"/>
        <w:rPr>
          <w:rFonts w:ascii="TyponineSans Lt" w:hAnsi="TyponineSans Lt" w:cs="Segoe UI Semilight"/>
        </w:rPr>
      </w:pPr>
      <w:r>
        <w:rPr>
          <w:rFonts w:ascii="TyponineSans Lt" w:hAnsi="TyponineSans Lt" w:cs="Segoe UI Semilight"/>
        </w:rPr>
        <w:t>- Odluka o usvajanju polugodišnjeg izvještaja o izvršenju financijskog plana JU „Nacionalni park Risnjak za razdoblje 01.01.2025.-30.06.2025.</w:t>
      </w:r>
    </w:p>
    <w:p w:rsidR="0067626B" w:rsidRDefault="0067626B" w:rsidP="0067626B">
      <w:pPr>
        <w:jc w:val="both"/>
        <w:rPr>
          <w:rFonts w:ascii="TyponineSans Lt" w:eastAsia="Calibri" w:hAnsi="TyponineSans Lt" w:cs="Segoe UI Semilight"/>
          <w:lang w:val="en-US"/>
        </w:rPr>
      </w:pPr>
      <w:r>
        <w:rPr>
          <w:rFonts w:ascii="TyponineSans Lt" w:eastAsia="Calibri" w:hAnsi="TyponineSans Lt" w:cs="Segoe UI Semilight"/>
          <w:lang w:val="en-US"/>
        </w:rPr>
        <w:t xml:space="preserve">- </w:t>
      </w:r>
      <w:proofErr w:type="spellStart"/>
      <w:r>
        <w:rPr>
          <w:rFonts w:ascii="TyponineSans Lt" w:eastAsia="Calibri" w:hAnsi="TyponineSans Lt" w:cs="Segoe UI Semilight"/>
          <w:lang w:val="en-US"/>
        </w:rPr>
        <w:t>C</w:t>
      </w:r>
      <w:r w:rsidRPr="0067626B">
        <w:rPr>
          <w:rFonts w:ascii="TyponineSans Lt" w:eastAsia="Calibri" w:hAnsi="TyponineSans Lt" w:cs="Segoe UI Semilight"/>
          <w:lang w:val="en-US"/>
        </w:rPr>
        <w:t>ijena</w:t>
      </w:r>
      <w:proofErr w:type="spellEnd"/>
      <w:r w:rsidRPr="0067626B">
        <w:rPr>
          <w:rFonts w:ascii="TyponineSans Lt" w:eastAsia="Calibri" w:hAnsi="TyponineSans Lt" w:cs="Segoe UI Semilight"/>
          <w:lang w:val="en-US"/>
        </w:rPr>
        <w:t xml:space="preserve"> </w:t>
      </w:r>
      <w:proofErr w:type="spellStart"/>
      <w:r w:rsidRPr="0067626B">
        <w:rPr>
          <w:rFonts w:ascii="TyponineSans Lt" w:eastAsia="Calibri" w:hAnsi="TyponineSans Lt" w:cs="Segoe UI Semilight"/>
          <w:lang w:val="en-US"/>
        </w:rPr>
        <w:t>ulaznica</w:t>
      </w:r>
      <w:proofErr w:type="spellEnd"/>
      <w:r w:rsidRPr="0067626B">
        <w:rPr>
          <w:rFonts w:ascii="TyponineSans Lt" w:eastAsia="Calibri" w:hAnsi="TyponineSans Lt" w:cs="Segoe UI Semilight"/>
          <w:lang w:val="en-US"/>
        </w:rPr>
        <w:t xml:space="preserve"> i </w:t>
      </w:r>
      <w:proofErr w:type="spellStart"/>
      <w:r w:rsidRPr="0067626B">
        <w:rPr>
          <w:rFonts w:ascii="TyponineSans Lt" w:eastAsia="Calibri" w:hAnsi="TyponineSans Lt" w:cs="Segoe UI Semilight"/>
          <w:lang w:val="en-US"/>
        </w:rPr>
        <w:t>usluga</w:t>
      </w:r>
      <w:proofErr w:type="spellEnd"/>
      <w:r w:rsidRPr="0067626B">
        <w:rPr>
          <w:rFonts w:ascii="TyponineSans Lt" w:eastAsia="Calibri" w:hAnsi="TyponineSans Lt" w:cs="Segoe UI Semilight"/>
          <w:lang w:val="en-US"/>
        </w:rPr>
        <w:t xml:space="preserve"> JU NP Risnjak za 2026. god.</w:t>
      </w:r>
    </w:p>
    <w:p w:rsidR="0067626B" w:rsidRPr="0067626B" w:rsidRDefault="0067626B" w:rsidP="0067626B">
      <w:pPr>
        <w:jc w:val="both"/>
        <w:rPr>
          <w:rFonts w:ascii="TyponineSans Lt" w:hAnsi="TyponineSans Lt" w:cs="Segoe UI Semilight"/>
        </w:rPr>
      </w:pPr>
    </w:p>
    <w:p w:rsidR="00400BAD" w:rsidRDefault="00400BAD" w:rsidP="00842406">
      <w:pPr>
        <w:pStyle w:val="Odlomakpopisa"/>
        <w:ind w:left="0" w:right="281"/>
        <w:jc w:val="both"/>
        <w:rPr>
          <w:rFonts w:ascii="TyponineSans Lt" w:hAnsi="TyponineSans Lt" w:cs="Segoe UI Semilight"/>
        </w:rPr>
      </w:pPr>
    </w:p>
    <w:p w:rsidR="0063297E" w:rsidRDefault="00C225BA" w:rsidP="00CF205B">
      <w:pPr>
        <w:rPr>
          <w:rFonts w:ascii="TyponineSans Lt" w:hAnsi="TyponineSans Lt" w:cs="Segoe UI Semilight"/>
        </w:rPr>
      </w:pPr>
      <w:r w:rsidRPr="00276725">
        <w:rPr>
          <w:rFonts w:ascii="TyponineSans Lt" w:hAnsi="TyponineSans Lt" w:cs="Segoe UI Semilight"/>
        </w:rPr>
        <w:t xml:space="preserve">                                                                                   </w:t>
      </w:r>
      <w:r>
        <w:rPr>
          <w:rFonts w:ascii="TyponineSans Lt" w:hAnsi="TyponineSans Lt" w:cs="Segoe UI Semilight"/>
        </w:rPr>
        <w:t>PREDSJEDNIK</w:t>
      </w:r>
      <w:r w:rsidRPr="00276725">
        <w:rPr>
          <w:rFonts w:ascii="TyponineSans Lt" w:hAnsi="TyponineSans Lt" w:cs="Segoe UI Semilight"/>
        </w:rPr>
        <w:t xml:space="preserve"> U</w:t>
      </w:r>
      <w:r w:rsidR="006864B0">
        <w:rPr>
          <w:rFonts w:ascii="TyponineSans Lt" w:hAnsi="TyponineSans Lt" w:cs="Segoe UI Semilight"/>
        </w:rPr>
        <w:t>PRAVNOG VIJEĆA</w:t>
      </w:r>
      <w:r w:rsidR="00C400BB">
        <w:rPr>
          <w:rFonts w:ascii="TyponineSans Lt" w:hAnsi="TyponineSans Lt" w:cs="Segoe UI Semilight"/>
        </w:rPr>
        <w:t xml:space="preserve">  </w:t>
      </w:r>
    </w:p>
    <w:p w:rsidR="00077BCD" w:rsidRDefault="00077BCD" w:rsidP="00CF205B">
      <w:pPr>
        <w:rPr>
          <w:rFonts w:ascii="TyponineSans Lt" w:hAnsi="TyponineSans Lt" w:cs="Segoe UI Semilight"/>
        </w:rPr>
      </w:pPr>
    </w:p>
    <w:p w:rsidR="00265D73" w:rsidRDefault="006864B0" w:rsidP="00265D73">
      <w:pPr>
        <w:ind w:left="4320" w:firstLine="720"/>
        <w:rPr>
          <w:rFonts w:ascii="TyponineSans Lt" w:hAnsi="TyponineSans Lt" w:cs="Segoe UI Semilight"/>
        </w:rPr>
      </w:pPr>
      <w:r>
        <w:rPr>
          <w:rFonts w:ascii="TyponineSans Lt" w:hAnsi="TyponineSans Lt" w:cs="Segoe UI Semilight"/>
        </w:rPr>
        <w:t xml:space="preserve">               </w:t>
      </w:r>
      <w:r w:rsidR="00772BBC">
        <w:rPr>
          <w:rFonts w:ascii="TyponineSans Lt" w:hAnsi="TyponineSans Lt" w:cs="Segoe UI Semilight"/>
        </w:rPr>
        <w:t>d</w:t>
      </w:r>
      <w:r w:rsidR="00C225BA" w:rsidRPr="00276725">
        <w:rPr>
          <w:rFonts w:ascii="TyponineSans Lt" w:hAnsi="TyponineSans Lt" w:cs="Segoe UI Semilight"/>
        </w:rPr>
        <w:t xml:space="preserve">r. </w:t>
      </w:r>
      <w:proofErr w:type="spellStart"/>
      <w:r w:rsidR="00C225BA" w:rsidRPr="00276725">
        <w:rPr>
          <w:rFonts w:ascii="TyponineSans Lt" w:hAnsi="TyponineSans Lt" w:cs="Segoe UI Semilight"/>
        </w:rPr>
        <w:t>sc</w:t>
      </w:r>
      <w:proofErr w:type="spellEnd"/>
      <w:r w:rsidR="00C225BA" w:rsidRPr="00276725">
        <w:rPr>
          <w:rFonts w:ascii="TyponineSans Lt" w:hAnsi="TyponineSans Lt" w:cs="Segoe UI Semilight"/>
        </w:rPr>
        <w:t xml:space="preserve">. Luka Katušić          </w:t>
      </w:r>
    </w:p>
    <w:p w:rsidR="0045692A" w:rsidRDefault="0045692A" w:rsidP="00265D73">
      <w:pPr>
        <w:rPr>
          <w:rFonts w:ascii="TyponineSans Lt" w:hAnsi="TyponineSans Lt" w:cs="Segoe UI Semilight"/>
        </w:rPr>
      </w:pPr>
      <w:bookmarkStart w:id="0" w:name="_GoBack"/>
      <w:bookmarkEnd w:id="0"/>
    </w:p>
    <w:p w:rsidR="00C225BA" w:rsidRDefault="00C225BA" w:rsidP="00265D73">
      <w:pPr>
        <w:rPr>
          <w:rFonts w:ascii="TyponineSans Lt" w:hAnsi="TyponineSans Lt" w:cs="Segoe UI Semilight"/>
        </w:rPr>
      </w:pPr>
      <w:r w:rsidRPr="00276725">
        <w:rPr>
          <w:rFonts w:ascii="TyponineSans Lt" w:hAnsi="TyponineSans Lt" w:cs="Segoe UI Semilight"/>
        </w:rPr>
        <w:t>Dostaviti:</w:t>
      </w:r>
    </w:p>
    <w:p w:rsidR="00265D73" w:rsidRPr="00276725" w:rsidRDefault="00265D73" w:rsidP="00265D73">
      <w:pPr>
        <w:rPr>
          <w:rFonts w:ascii="TyponineSans Lt" w:hAnsi="TyponineSans Lt" w:cs="Segoe UI Semilight"/>
        </w:rPr>
      </w:pPr>
    </w:p>
    <w:p w:rsidR="00C225BA" w:rsidRPr="00276725" w:rsidRDefault="008243EA" w:rsidP="00C225BA">
      <w:pPr>
        <w:numPr>
          <w:ilvl w:val="0"/>
          <w:numId w:val="1"/>
        </w:numPr>
        <w:rPr>
          <w:rFonts w:ascii="TyponineSans Lt" w:hAnsi="TyponineSans Lt" w:cs="Segoe UI Semilight"/>
        </w:rPr>
      </w:pPr>
      <w:r>
        <w:rPr>
          <w:rFonts w:ascii="TyponineSans Lt" w:hAnsi="TyponineSans Lt" w:cs="Segoe UI Semilight"/>
        </w:rPr>
        <w:t>dr.sc. Luka Katušić</w:t>
      </w:r>
    </w:p>
    <w:p w:rsidR="00C225BA" w:rsidRPr="00276725" w:rsidRDefault="008243EA" w:rsidP="00C225BA">
      <w:pPr>
        <w:numPr>
          <w:ilvl w:val="0"/>
          <w:numId w:val="1"/>
        </w:numPr>
        <w:rPr>
          <w:rFonts w:ascii="TyponineSans Lt" w:hAnsi="TyponineSans Lt" w:cs="Segoe UI Semilight"/>
        </w:rPr>
      </w:pPr>
      <w:r>
        <w:rPr>
          <w:rFonts w:ascii="TyponineSans Lt" w:hAnsi="TyponineSans Lt" w:cs="Segoe UI Semilight"/>
        </w:rPr>
        <w:t xml:space="preserve">Mila Preradović, </w:t>
      </w:r>
      <w:proofErr w:type="spellStart"/>
      <w:r>
        <w:rPr>
          <w:rFonts w:ascii="TyponineSans Lt" w:hAnsi="TyponineSans Lt" w:cs="Segoe UI Semilight"/>
        </w:rPr>
        <w:t>dipl.ing.biol</w:t>
      </w:r>
      <w:proofErr w:type="spellEnd"/>
      <w:r>
        <w:rPr>
          <w:rFonts w:ascii="TyponineSans Lt" w:hAnsi="TyponineSans Lt" w:cs="Segoe UI Semilight"/>
        </w:rPr>
        <w:t>.</w:t>
      </w:r>
    </w:p>
    <w:p w:rsidR="00C225BA" w:rsidRPr="00276725" w:rsidRDefault="008243EA" w:rsidP="00C225BA">
      <w:pPr>
        <w:numPr>
          <w:ilvl w:val="0"/>
          <w:numId w:val="1"/>
        </w:numPr>
        <w:rPr>
          <w:rFonts w:ascii="TyponineSans Lt" w:hAnsi="TyponineSans Lt" w:cs="Segoe UI Semilight"/>
        </w:rPr>
      </w:pPr>
      <w:r>
        <w:rPr>
          <w:rFonts w:ascii="TyponineSans Lt" w:hAnsi="TyponineSans Lt" w:cs="Segoe UI Semilight"/>
        </w:rPr>
        <w:t xml:space="preserve">Davor </w:t>
      </w:r>
      <w:proofErr w:type="spellStart"/>
      <w:r>
        <w:rPr>
          <w:rFonts w:ascii="TyponineSans Lt" w:hAnsi="TyponineSans Lt" w:cs="Segoe UI Semilight"/>
        </w:rPr>
        <w:t>Šporer</w:t>
      </w:r>
      <w:proofErr w:type="spellEnd"/>
      <w:r w:rsidR="00C225BA" w:rsidRPr="00276725">
        <w:rPr>
          <w:rFonts w:ascii="TyponineSans Lt" w:hAnsi="TyponineSans Lt" w:cs="Segoe UI Semilight"/>
        </w:rPr>
        <w:t xml:space="preserve">, </w:t>
      </w:r>
      <w:proofErr w:type="spellStart"/>
      <w:r>
        <w:rPr>
          <w:rFonts w:ascii="TyponineSans Lt" w:hAnsi="TyponineSans Lt" w:cs="Segoe UI Semilight"/>
        </w:rPr>
        <w:t>dipl.oec</w:t>
      </w:r>
      <w:proofErr w:type="spellEnd"/>
      <w:r>
        <w:rPr>
          <w:rFonts w:ascii="TyponineSans Lt" w:hAnsi="TyponineSans Lt" w:cs="Segoe UI Semilight"/>
        </w:rPr>
        <w:t>.</w:t>
      </w:r>
    </w:p>
    <w:p w:rsidR="00C225BA" w:rsidRPr="00276725" w:rsidRDefault="008243EA" w:rsidP="00C225BA">
      <w:pPr>
        <w:numPr>
          <w:ilvl w:val="0"/>
          <w:numId w:val="1"/>
        </w:numPr>
        <w:rPr>
          <w:rFonts w:ascii="TyponineSans Lt" w:hAnsi="TyponineSans Lt" w:cs="Segoe UI Semilight"/>
        </w:rPr>
      </w:pPr>
      <w:r>
        <w:rPr>
          <w:rFonts w:ascii="TyponineSans Lt" w:hAnsi="TyponineSans Lt" w:cs="Segoe UI Semilight"/>
        </w:rPr>
        <w:t>Siniša Pogač</w:t>
      </w:r>
      <w:r w:rsidR="00C225BA" w:rsidRPr="00276725">
        <w:rPr>
          <w:rFonts w:ascii="TyponineSans Lt" w:hAnsi="TyponineSans Lt" w:cs="Segoe UI Semilight"/>
        </w:rPr>
        <w:t xml:space="preserve">, </w:t>
      </w:r>
      <w:proofErr w:type="spellStart"/>
      <w:r w:rsidR="00C225BA" w:rsidRPr="00276725">
        <w:rPr>
          <w:rFonts w:ascii="TyponineSans Lt" w:hAnsi="TyponineSans Lt" w:cs="Segoe UI Semilight"/>
        </w:rPr>
        <w:t>dipl.ing.šum</w:t>
      </w:r>
      <w:proofErr w:type="spellEnd"/>
      <w:r w:rsidR="00C225BA" w:rsidRPr="00276725">
        <w:rPr>
          <w:rFonts w:ascii="TyponineSans Lt" w:hAnsi="TyponineSans Lt" w:cs="Segoe UI Semilight"/>
        </w:rPr>
        <w:t>.</w:t>
      </w:r>
    </w:p>
    <w:p w:rsidR="00C225BA" w:rsidRPr="00265D73" w:rsidRDefault="00C225BA" w:rsidP="00265D73">
      <w:pPr>
        <w:pStyle w:val="Odlomakpopisa"/>
        <w:numPr>
          <w:ilvl w:val="0"/>
          <w:numId w:val="1"/>
        </w:numPr>
        <w:rPr>
          <w:rFonts w:ascii="TyponineSans Lt" w:hAnsi="TyponineSans Lt" w:cs="Segoe UI Semilight"/>
        </w:rPr>
      </w:pPr>
      <w:proofErr w:type="spellStart"/>
      <w:r w:rsidRPr="00265D73">
        <w:rPr>
          <w:rFonts w:ascii="TyponineSans Lt" w:hAnsi="TyponineSans Lt" w:cs="Segoe UI Semilight"/>
        </w:rPr>
        <w:t>mr.sp</w:t>
      </w:r>
      <w:proofErr w:type="spellEnd"/>
      <w:r w:rsidRPr="00265D73">
        <w:rPr>
          <w:rFonts w:ascii="TyponineSans Lt" w:hAnsi="TyponineSans Lt" w:cs="Segoe UI Semilight"/>
        </w:rPr>
        <w:t xml:space="preserve">. Dragan Turk, </w:t>
      </w:r>
      <w:proofErr w:type="spellStart"/>
      <w:r w:rsidRPr="00265D73">
        <w:rPr>
          <w:rFonts w:ascii="TyponineSans Lt" w:hAnsi="TyponineSans Lt" w:cs="Segoe UI Semilight"/>
        </w:rPr>
        <w:t>dipl.ing.šum</w:t>
      </w:r>
      <w:proofErr w:type="spellEnd"/>
      <w:r w:rsidRPr="00265D73">
        <w:rPr>
          <w:rFonts w:ascii="TyponineSans Lt" w:hAnsi="TyponineSans Lt" w:cs="Segoe UI Semilight"/>
        </w:rPr>
        <w:t>.</w:t>
      </w:r>
    </w:p>
    <w:p w:rsidR="00C225BA" w:rsidRPr="0067626B" w:rsidRDefault="00C225BA" w:rsidP="0067626B">
      <w:pPr>
        <w:numPr>
          <w:ilvl w:val="0"/>
          <w:numId w:val="1"/>
        </w:numPr>
        <w:rPr>
          <w:rFonts w:ascii="TyponineSans Lt" w:hAnsi="TyponineSans Lt" w:cs="Segoe UI Semilight"/>
        </w:rPr>
      </w:pPr>
      <w:r w:rsidRPr="00276725">
        <w:rPr>
          <w:rFonts w:ascii="TyponineSans Lt" w:hAnsi="TyponineSans Lt" w:cs="Segoe UI Semilight"/>
        </w:rPr>
        <w:t>Arhiva, ovdje</w:t>
      </w:r>
    </w:p>
    <w:sectPr w:rsidR="00C225BA" w:rsidRPr="0067626B">
      <w:headerReference w:type="default" r:id="rId8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13A0E" w:rsidRDefault="00113A0E" w:rsidP="00562638">
      <w:r>
        <w:separator/>
      </w:r>
    </w:p>
  </w:endnote>
  <w:endnote w:type="continuationSeparator" w:id="0">
    <w:p w:rsidR="00113A0E" w:rsidRDefault="00113A0E" w:rsidP="005626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emilight">
    <w:panose1 w:val="020B04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yponineSans Lt">
    <w:altName w:val="Times New Roman"/>
    <w:panose1 w:val="00000000000000000000"/>
    <w:charset w:val="00"/>
    <w:family w:val="modern"/>
    <w:notTrueType/>
    <w:pitch w:val="variable"/>
    <w:sig w:usb0="A00000BF" w:usb1="5001E47B" w:usb2="00000000" w:usb3="00000000" w:csb0="00000193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13A0E" w:rsidRDefault="00113A0E" w:rsidP="00562638">
      <w:r>
        <w:separator/>
      </w:r>
    </w:p>
  </w:footnote>
  <w:footnote w:type="continuationSeparator" w:id="0">
    <w:p w:rsidR="00113A0E" w:rsidRDefault="00113A0E" w:rsidP="0056263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62638" w:rsidRDefault="00562638">
    <w:pPr>
      <w:pStyle w:val="Zaglavlje"/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align>left</wp:align>
          </wp:positionH>
          <wp:positionV relativeFrom="paragraph">
            <wp:posOffset>-202565</wp:posOffset>
          </wp:positionV>
          <wp:extent cx="5829300" cy="473075"/>
          <wp:effectExtent l="0" t="0" r="0" b="3175"/>
          <wp:wrapNone/>
          <wp:docPr id="1" name="Slika 1" descr="cid:C556C29E-E548-49E6-A6CB-D1F3E50C4456@gigaset.la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2E17ABF-2315-42BE-9D5C-A0E5B43E452F" descr="cid:C556C29E-E548-49E6-A6CB-D1F3E50C4456@gigaset.lan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397" t="43318" r="11160" b="37242"/>
                  <a:stretch>
                    <a:fillRect/>
                  </a:stretch>
                </pic:blipFill>
                <pic:spPr bwMode="auto">
                  <a:xfrm>
                    <a:off x="0" y="0"/>
                    <a:ext cx="5829300" cy="473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4A35B3"/>
    <w:multiLevelType w:val="hybridMultilevel"/>
    <w:tmpl w:val="9A10D3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564E3A"/>
    <w:multiLevelType w:val="hybridMultilevel"/>
    <w:tmpl w:val="4A2001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624087"/>
    <w:multiLevelType w:val="hybridMultilevel"/>
    <w:tmpl w:val="0DA61B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687A2F"/>
    <w:multiLevelType w:val="hybridMultilevel"/>
    <w:tmpl w:val="2F0C3EAC"/>
    <w:lvl w:ilvl="0" w:tplc="B722250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85478A8"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Arial" w:eastAsia="Times New Roman" w:hAnsi="Arial" w:cs="Arial" w:hint="default"/>
      </w:r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8683AC8"/>
    <w:multiLevelType w:val="hybridMultilevel"/>
    <w:tmpl w:val="FDAC79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8C407AB"/>
    <w:multiLevelType w:val="hybridMultilevel"/>
    <w:tmpl w:val="0F7C52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91B10F8"/>
    <w:multiLevelType w:val="hybridMultilevel"/>
    <w:tmpl w:val="58D206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BF86C3A"/>
    <w:multiLevelType w:val="hybridMultilevel"/>
    <w:tmpl w:val="C9EC1E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EDE102F"/>
    <w:multiLevelType w:val="hybridMultilevel"/>
    <w:tmpl w:val="58D206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B496462"/>
    <w:multiLevelType w:val="hybridMultilevel"/>
    <w:tmpl w:val="B1BAB2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ED8002C"/>
    <w:multiLevelType w:val="hybridMultilevel"/>
    <w:tmpl w:val="11F06E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F7C0879"/>
    <w:multiLevelType w:val="hybridMultilevel"/>
    <w:tmpl w:val="5F3029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1062695"/>
    <w:multiLevelType w:val="hybridMultilevel"/>
    <w:tmpl w:val="9E325F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1520D25"/>
    <w:multiLevelType w:val="hybridMultilevel"/>
    <w:tmpl w:val="D62E223A"/>
    <w:lvl w:ilvl="0" w:tplc="E0ACA192">
      <w:start w:val="2"/>
      <w:numFmt w:val="bullet"/>
      <w:lvlText w:val="-"/>
      <w:lvlJc w:val="left"/>
      <w:pPr>
        <w:ind w:left="720" w:hanging="360"/>
      </w:pPr>
      <w:rPr>
        <w:rFonts w:ascii="Segoe UI Semilight" w:eastAsia="Times New Roman" w:hAnsi="Segoe UI Semilight" w:cs="Segoe UI Semi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2764D82"/>
    <w:multiLevelType w:val="hybridMultilevel"/>
    <w:tmpl w:val="8FCAD960"/>
    <w:lvl w:ilvl="0" w:tplc="385478A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2D870EE"/>
    <w:multiLevelType w:val="hybridMultilevel"/>
    <w:tmpl w:val="A2BA3E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47A0C47"/>
    <w:multiLevelType w:val="hybridMultilevel"/>
    <w:tmpl w:val="6D96AF8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31083888"/>
    <w:multiLevelType w:val="hybridMultilevel"/>
    <w:tmpl w:val="77FC72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318674C"/>
    <w:multiLevelType w:val="hybridMultilevel"/>
    <w:tmpl w:val="43BC19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45019EE"/>
    <w:multiLevelType w:val="hybridMultilevel"/>
    <w:tmpl w:val="7B42F2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62E4C3F"/>
    <w:multiLevelType w:val="hybridMultilevel"/>
    <w:tmpl w:val="EA404A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D897912"/>
    <w:multiLevelType w:val="hybridMultilevel"/>
    <w:tmpl w:val="D7CC6F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0EC5612"/>
    <w:multiLevelType w:val="hybridMultilevel"/>
    <w:tmpl w:val="6AB633AE"/>
    <w:lvl w:ilvl="0" w:tplc="18106D4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  <w:color w:val="000000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2533A38"/>
    <w:multiLevelType w:val="hybridMultilevel"/>
    <w:tmpl w:val="11F06E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4843011"/>
    <w:multiLevelType w:val="hybridMultilevel"/>
    <w:tmpl w:val="6132334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49C01DE6"/>
    <w:multiLevelType w:val="hybridMultilevel"/>
    <w:tmpl w:val="81065538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49D541BD"/>
    <w:multiLevelType w:val="hybridMultilevel"/>
    <w:tmpl w:val="6876CE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B3210B6"/>
    <w:multiLevelType w:val="hybridMultilevel"/>
    <w:tmpl w:val="889E76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B56609C"/>
    <w:multiLevelType w:val="hybridMultilevel"/>
    <w:tmpl w:val="3812836E"/>
    <w:lvl w:ilvl="0" w:tplc="E0ACA192">
      <w:start w:val="2"/>
      <w:numFmt w:val="bullet"/>
      <w:lvlText w:val="-"/>
      <w:lvlJc w:val="left"/>
      <w:pPr>
        <w:ind w:left="720" w:hanging="360"/>
      </w:pPr>
      <w:rPr>
        <w:rFonts w:ascii="Segoe UI Semilight" w:eastAsia="Times New Roman" w:hAnsi="Segoe UI Semilight" w:cs="Segoe UI Semi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BB04558"/>
    <w:multiLevelType w:val="hybridMultilevel"/>
    <w:tmpl w:val="4B0C5A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BE240D9"/>
    <w:multiLevelType w:val="hybridMultilevel"/>
    <w:tmpl w:val="19A8BF20"/>
    <w:lvl w:ilvl="0" w:tplc="2EECA2C2">
      <w:start w:val="1"/>
      <w:numFmt w:val="decimal"/>
      <w:lvlText w:val="%1."/>
      <w:lvlJc w:val="left"/>
      <w:pPr>
        <w:ind w:left="720" w:hanging="360"/>
      </w:pPr>
      <w:rPr>
        <w:rFonts w:cs="Segoe UI Semilight"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C6730A2"/>
    <w:multiLevelType w:val="hybridMultilevel"/>
    <w:tmpl w:val="51E890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34A6A1E"/>
    <w:multiLevelType w:val="hybridMultilevel"/>
    <w:tmpl w:val="A8E86CC4"/>
    <w:lvl w:ilvl="0" w:tplc="E0ACA192">
      <w:start w:val="2"/>
      <w:numFmt w:val="bullet"/>
      <w:lvlText w:val="-"/>
      <w:lvlJc w:val="left"/>
      <w:pPr>
        <w:ind w:left="720" w:hanging="360"/>
      </w:pPr>
      <w:rPr>
        <w:rFonts w:ascii="Segoe UI Semilight" w:eastAsia="Times New Roman" w:hAnsi="Segoe UI Semilight" w:cs="Segoe UI Semi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99A0853"/>
    <w:multiLevelType w:val="hybridMultilevel"/>
    <w:tmpl w:val="28E2D0AE"/>
    <w:lvl w:ilvl="0" w:tplc="E0ACA192">
      <w:start w:val="2"/>
      <w:numFmt w:val="bullet"/>
      <w:lvlText w:val="-"/>
      <w:lvlJc w:val="left"/>
      <w:pPr>
        <w:ind w:left="720" w:hanging="360"/>
      </w:pPr>
      <w:rPr>
        <w:rFonts w:ascii="Segoe UI Semilight" w:eastAsia="Times New Roman" w:hAnsi="Segoe UI Semilight" w:cs="Segoe UI Semi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AFF10A2"/>
    <w:multiLevelType w:val="hybridMultilevel"/>
    <w:tmpl w:val="2FFC58A8"/>
    <w:lvl w:ilvl="0" w:tplc="87E626AE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6" w15:restartNumberingAfterBreak="0">
    <w:nsid w:val="73F83E87"/>
    <w:multiLevelType w:val="hybridMultilevel"/>
    <w:tmpl w:val="066011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636391B"/>
    <w:multiLevelType w:val="hybridMultilevel"/>
    <w:tmpl w:val="51E890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A1E146A"/>
    <w:multiLevelType w:val="hybridMultilevel"/>
    <w:tmpl w:val="F41A0F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DE92454"/>
    <w:multiLevelType w:val="hybridMultilevel"/>
    <w:tmpl w:val="D8D84D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E067644"/>
    <w:multiLevelType w:val="hybridMultilevel"/>
    <w:tmpl w:val="4B0C5A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F111556"/>
    <w:multiLevelType w:val="hybridMultilevel"/>
    <w:tmpl w:val="C7B87ED2"/>
    <w:lvl w:ilvl="0" w:tplc="A242587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14"/>
  </w:num>
  <w:num w:numId="4">
    <w:abstractNumId w:val="33"/>
  </w:num>
  <w:num w:numId="5">
    <w:abstractNumId w:val="29"/>
  </w:num>
  <w:num w:numId="6">
    <w:abstractNumId w:val="1"/>
  </w:num>
  <w:num w:numId="7">
    <w:abstractNumId w:val="35"/>
  </w:num>
  <w:num w:numId="8">
    <w:abstractNumId w:val="41"/>
  </w:num>
  <w:num w:numId="9">
    <w:abstractNumId w:val="21"/>
  </w:num>
  <w:num w:numId="10">
    <w:abstractNumId w:val="15"/>
  </w:num>
  <w:num w:numId="11">
    <w:abstractNumId w:val="5"/>
  </w:num>
  <w:num w:numId="12">
    <w:abstractNumId w:val="31"/>
  </w:num>
  <w:num w:numId="13">
    <w:abstractNumId w:val="12"/>
  </w:num>
  <w:num w:numId="14">
    <w:abstractNumId w:val="32"/>
  </w:num>
  <w:num w:numId="15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4"/>
    <w:lvlOverride w:ilvl="0">
      <w:startOverride w:val="1"/>
    </w:lvlOverride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7"/>
  </w:num>
  <w:num w:numId="18">
    <w:abstractNumId w:val="36"/>
  </w:num>
  <w:num w:numId="19">
    <w:abstractNumId w:val="6"/>
  </w:num>
  <w:num w:numId="20">
    <w:abstractNumId w:val="22"/>
  </w:num>
  <w:num w:numId="21">
    <w:abstractNumId w:val="3"/>
  </w:num>
  <w:num w:numId="22">
    <w:abstractNumId w:val="18"/>
  </w:num>
  <w:num w:numId="23">
    <w:abstractNumId w:val="38"/>
  </w:num>
  <w:num w:numId="24">
    <w:abstractNumId w:val="39"/>
  </w:num>
  <w:num w:numId="25">
    <w:abstractNumId w:val="20"/>
  </w:num>
  <w:num w:numId="26">
    <w:abstractNumId w:val="8"/>
  </w:num>
  <w:num w:numId="27">
    <w:abstractNumId w:val="27"/>
  </w:num>
  <w:num w:numId="28">
    <w:abstractNumId w:val="40"/>
  </w:num>
  <w:num w:numId="29">
    <w:abstractNumId w:val="23"/>
  </w:num>
  <w:num w:numId="30">
    <w:abstractNumId w:val="30"/>
  </w:num>
  <w:num w:numId="31">
    <w:abstractNumId w:val="17"/>
  </w:num>
  <w:num w:numId="32">
    <w:abstractNumId w:val="28"/>
  </w:num>
  <w:num w:numId="33">
    <w:abstractNumId w:val="16"/>
  </w:num>
  <w:num w:numId="34">
    <w:abstractNumId w:val="7"/>
  </w:num>
  <w:num w:numId="35">
    <w:abstractNumId w:val="10"/>
  </w:num>
  <w:num w:numId="36">
    <w:abstractNumId w:val="0"/>
  </w:num>
  <w:num w:numId="37">
    <w:abstractNumId w:val="19"/>
  </w:num>
  <w:num w:numId="38">
    <w:abstractNumId w:val="13"/>
  </w:num>
  <w:num w:numId="39">
    <w:abstractNumId w:val="9"/>
  </w:num>
  <w:num w:numId="40">
    <w:abstractNumId w:val="11"/>
  </w:num>
  <w:num w:numId="41">
    <w:abstractNumId w:val="24"/>
  </w:num>
  <w:num w:numId="42">
    <w:abstractNumId w:val="34"/>
  </w:num>
  <w:num w:numId="43">
    <w:abstractNumId w:val="25"/>
  </w:num>
  <w:num w:numId="4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2638"/>
    <w:rsid w:val="00000FDE"/>
    <w:rsid w:val="0002164E"/>
    <w:rsid w:val="00022441"/>
    <w:rsid w:val="00024F63"/>
    <w:rsid w:val="00031D1A"/>
    <w:rsid w:val="00067AFF"/>
    <w:rsid w:val="00073A6B"/>
    <w:rsid w:val="00077BCD"/>
    <w:rsid w:val="00084FE2"/>
    <w:rsid w:val="0009542C"/>
    <w:rsid w:val="000B2FE9"/>
    <w:rsid w:val="000C0F54"/>
    <w:rsid w:val="000F66B0"/>
    <w:rsid w:val="00113A0E"/>
    <w:rsid w:val="001174C3"/>
    <w:rsid w:val="00125325"/>
    <w:rsid w:val="0012773C"/>
    <w:rsid w:val="00141F7B"/>
    <w:rsid w:val="00196E1E"/>
    <w:rsid w:val="001A0C5A"/>
    <w:rsid w:val="001B6A2B"/>
    <w:rsid w:val="001C5045"/>
    <w:rsid w:val="001C75A2"/>
    <w:rsid w:val="001D1D6D"/>
    <w:rsid w:val="001D3623"/>
    <w:rsid w:val="001E206C"/>
    <w:rsid w:val="001F69D6"/>
    <w:rsid w:val="001F7D65"/>
    <w:rsid w:val="00214E1C"/>
    <w:rsid w:val="00216C5D"/>
    <w:rsid w:val="00223A0E"/>
    <w:rsid w:val="002506D4"/>
    <w:rsid w:val="002533EF"/>
    <w:rsid w:val="002561E8"/>
    <w:rsid w:val="002639EE"/>
    <w:rsid w:val="00265D73"/>
    <w:rsid w:val="002751F8"/>
    <w:rsid w:val="002B394C"/>
    <w:rsid w:val="002C28CD"/>
    <w:rsid w:val="002C58E2"/>
    <w:rsid w:val="002E411E"/>
    <w:rsid w:val="002E7EC0"/>
    <w:rsid w:val="00322C26"/>
    <w:rsid w:val="003769D1"/>
    <w:rsid w:val="00377F39"/>
    <w:rsid w:val="00395552"/>
    <w:rsid w:val="003B39C4"/>
    <w:rsid w:val="003B645E"/>
    <w:rsid w:val="003B7AEF"/>
    <w:rsid w:val="003C112F"/>
    <w:rsid w:val="003C438F"/>
    <w:rsid w:val="003D7CD1"/>
    <w:rsid w:val="003F7CE4"/>
    <w:rsid w:val="00400BAD"/>
    <w:rsid w:val="0045692A"/>
    <w:rsid w:val="00466732"/>
    <w:rsid w:val="004731AB"/>
    <w:rsid w:val="00490BF0"/>
    <w:rsid w:val="004D14C4"/>
    <w:rsid w:val="0050003E"/>
    <w:rsid w:val="00501F9A"/>
    <w:rsid w:val="00503B8E"/>
    <w:rsid w:val="00506B88"/>
    <w:rsid w:val="005244B4"/>
    <w:rsid w:val="00562638"/>
    <w:rsid w:val="005726F1"/>
    <w:rsid w:val="0057741D"/>
    <w:rsid w:val="0059636B"/>
    <w:rsid w:val="005A1167"/>
    <w:rsid w:val="005D6973"/>
    <w:rsid w:val="005E1D33"/>
    <w:rsid w:val="005F0742"/>
    <w:rsid w:val="0063297E"/>
    <w:rsid w:val="0065127D"/>
    <w:rsid w:val="00656001"/>
    <w:rsid w:val="0067626B"/>
    <w:rsid w:val="00685E4B"/>
    <w:rsid w:val="006864B0"/>
    <w:rsid w:val="006C2775"/>
    <w:rsid w:val="006C6661"/>
    <w:rsid w:val="006E59A1"/>
    <w:rsid w:val="006F7E95"/>
    <w:rsid w:val="00701509"/>
    <w:rsid w:val="00703323"/>
    <w:rsid w:val="0072587C"/>
    <w:rsid w:val="00733D2A"/>
    <w:rsid w:val="0076046F"/>
    <w:rsid w:val="00766E39"/>
    <w:rsid w:val="00771AF1"/>
    <w:rsid w:val="00772BBC"/>
    <w:rsid w:val="00784E00"/>
    <w:rsid w:val="00787217"/>
    <w:rsid w:val="007E18CB"/>
    <w:rsid w:val="007E5D11"/>
    <w:rsid w:val="007F511F"/>
    <w:rsid w:val="0080566D"/>
    <w:rsid w:val="008243EA"/>
    <w:rsid w:val="00842406"/>
    <w:rsid w:val="0084530D"/>
    <w:rsid w:val="00856C7F"/>
    <w:rsid w:val="008671DE"/>
    <w:rsid w:val="008D0F47"/>
    <w:rsid w:val="008D54CD"/>
    <w:rsid w:val="008D6E18"/>
    <w:rsid w:val="008E049F"/>
    <w:rsid w:val="008F68D4"/>
    <w:rsid w:val="00904E01"/>
    <w:rsid w:val="00912093"/>
    <w:rsid w:val="00912900"/>
    <w:rsid w:val="009138C7"/>
    <w:rsid w:val="00920599"/>
    <w:rsid w:val="00920D73"/>
    <w:rsid w:val="009359C3"/>
    <w:rsid w:val="009505F7"/>
    <w:rsid w:val="00956934"/>
    <w:rsid w:val="009649D4"/>
    <w:rsid w:val="00967168"/>
    <w:rsid w:val="00987649"/>
    <w:rsid w:val="009A26C8"/>
    <w:rsid w:val="009A751F"/>
    <w:rsid w:val="009B7FB7"/>
    <w:rsid w:val="009E52A0"/>
    <w:rsid w:val="009E73B9"/>
    <w:rsid w:val="00A04640"/>
    <w:rsid w:val="00A17E1E"/>
    <w:rsid w:val="00A342F5"/>
    <w:rsid w:val="00A5266A"/>
    <w:rsid w:val="00AC21D7"/>
    <w:rsid w:val="00AD300D"/>
    <w:rsid w:val="00B01497"/>
    <w:rsid w:val="00B47855"/>
    <w:rsid w:val="00B6414B"/>
    <w:rsid w:val="00B86A84"/>
    <w:rsid w:val="00BB121D"/>
    <w:rsid w:val="00BD1F9A"/>
    <w:rsid w:val="00BD528A"/>
    <w:rsid w:val="00C1756D"/>
    <w:rsid w:val="00C218D7"/>
    <w:rsid w:val="00C225BA"/>
    <w:rsid w:val="00C36E01"/>
    <w:rsid w:val="00C400BB"/>
    <w:rsid w:val="00C43F08"/>
    <w:rsid w:val="00CA6DA8"/>
    <w:rsid w:val="00CB0979"/>
    <w:rsid w:val="00CB1D58"/>
    <w:rsid w:val="00CC250B"/>
    <w:rsid w:val="00CF205B"/>
    <w:rsid w:val="00D12BAA"/>
    <w:rsid w:val="00D5211C"/>
    <w:rsid w:val="00D549A3"/>
    <w:rsid w:val="00D56D75"/>
    <w:rsid w:val="00D57D8E"/>
    <w:rsid w:val="00D6228F"/>
    <w:rsid w:val="00D716E1"/>
    <w:rsid w:val="00D74D2A"/>
    <w:rsid w:val="00DA17EC"/>
    <w:rsid w:val="00DB0836"/>
    <w:rsid w:val="00DD04EA"/>
    <w:rsid w:val="00DD2008"/>
    <w:rsid w:val="00DE0478"/>
    <w:rsid w:val="00DE7DEB"/>
    <w:rsid w:val="00E01F76"/>
    <w:rsid w:val="00E23147"/>
    <w:rsid w:val="00E242D3"/>
    <w:rsid w:val="00E2699C"/>
    <w:rsid w:val="00E403EF"/>
    <w:rsid w:val="00E437ED"/>
    <w:rsid w:val="00E54CE6"/>
    <w:rsid w:val="00E562E7"/>
    <w:rsid w:val="00E63DD5"/>
    <w:rsid w:val="00E67D2B"/>
    <w:rsid w:val="00E73A72"/>
    <w:rsid w:val="00EB3C15"/>
    <w:rsid w:val="00EB6BAD"/>
    <w:rsid w:val="00ED67EA"/>
    <w:rsid w:val="00EF2B56"/>
    <w:rsid w:val="00EF3CC9"/>
    <w:rsid w:val="00F73B0E"/>
    <w:rsid w:val="00FB0F58"/>
    <w:rsid w:val="00FE039C"/>
    <w:rsid w:val="00FE3D15"/>
    <w:rsid w:val="00FE6937"/>
    <w:rsid w:val="00FF70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C7C0B4"/>
  <w15:chartTrackingRefBased/>
  <w15:docId w15:val="{4CAA112E-C653-4FBD-AED8-691D758533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626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562638"/>
    <w:pPr>
      <w:tabs>
        <w:tab w:val="center" w:pos="4703"/>
        <w:tab w:val="right" w:pos="9406"/>
      </w:tabs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character" w:customStyle="1" w:styleId="ZaglavljeChar">
    <w:name w:val="Zaglavlje Char"/>
    <w:basedOn w:val="Zadanifontodlomka"/>
    <w:link w:val="Zaglavlje"/>
    <w:uiPriority w:val="99"/>
    <w:rsid w:val="00562638"/>
  </w:style>
  <w:style w:type="paragraph" w:styleId="Podnoje">
    <w:name w:val="footer"/>
    <w:basedOn w:val="Normal"/>
    <w:link w:val="PodnojeChar"/>
    <w:uiPriority w:val="99"/>
    <w:unhideWhenUsed/>
    <w:rsid w:val="00562638"/>
    <w:pPr>
      <w:tabs>
        <w:tab w:val="center" w:pos="4703"/>
        <w:tab w:val="right" w:pos="9406"/>
      </w:tabs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character" w:customStyle="1" w:styleId="PodnojeChar">
    <w:name w:val="Podnožje Char"/>
    <w:basedOn w:val="Zadanifontodlomka"/>
    <w:link w:val="Podnoje"/>
    <w:uiPriority w:val="99"/>
    <w:rsid w:val="00562638"/>
  </w:style>
  <w:style w:type="paragraph" w:styleId="Bezproreda">
    <w:name w:val="No Spacing"/>
    <w:uiPriority w:val="1"/>
    <w:qFormat/>
    <w:rsid w:val="00D12BA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paragraph" w:styleId="Odlomakpopisa">
    <w:name w:val="List Paragraph"/>
    <w:aliases w:val="Paragraph,Paragraphe de liste PBLH,Graph &amp; Table tite,Normal bullet 2,Bullet list,Figure_name,Equipment,Numbered Indented Text,List Paragraph1,lp1,List Paragraph11,List Paragraph Char Char Char,List Paragraph Char Char,Citation List,2,Ha"/>
    <w:basedOn w:val="Normal"/>
    <w:link w:val="OdlomakpopisaChar"/>
    <w:qFormat/>
    <w:rsid w:val="00C225BA"/>
    <w:pPr>
      <w:ind w:left="720"/>
      <w:contextualSpacing/>
    </w:pPr>
  </w:style>
  <w:style w:type="character" w:customStyle="1" w:styleId="OdlomakpopisaChar">
    <w:name w:val="Odlomak popisa Char"/>
    <w:aliases w:val="Paragraph Char,Paragraphe de liste PBLH Char,Graph &amp; Table tite Char,Normal bullet 2 Char,Bullet list Char,Figure_name Char,Equipment Char,Numbered Indented Text Char,List Paragraph1 Char,lp1 Char,List Paragraph11 Char,2 Char,Ha Char"/>
    <w:link w:val="Odlomakpopisa"/>
    <w:qFormat/>
    <w:locked/>
    <w:rsid w:val="00C225BA"/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CF205B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F205B"/>
    <w:rPr>
      <w:rFonts w:ascii="Segoe UI" w:eastAsia="Times New Roman" w:hAnsi="Segoe UI" w:cs="Segoe UI"/>
      <w:sz w:val="18"/>
      <w:szCs w:val="18"/>
      <w:lang w:val="hr-HR" w:eastAsia="hr-HR"/>
    </w:rPr>
  </w:style>
  <w:style w:type="character" w:styleId="SlijeenaHiperveza">
    <w:name w:val="FollowedHyperlink"/>
    <w:rsid w:val="00395552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849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98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37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20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6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51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68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09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3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41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8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C556C29E-E548-49E6-A6CB-D1F3E50C4456@gigaset.lan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8519CE-7C0A-4BEA-AA1B-BB0F2CB9D4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220</Words>
  <Characters>1256</Characters>
  <Application>Microsoft Office Word</Application>
  <DocSecurity>0</DocSecurity>
  <Lines>10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INTERREG1</dc:creator>
  <cp:keywords/>
  <dc:description/>
  <cp:lastModifiedBy>INTERREG1</cp:lastModifiedBy>
  <cp:revision>2</cp:revision>
  <cp:lastPrinted>2023-02-24T07:29:00Z</cp:lastPrinted>
  <dcterms:created xsi:type="dcterms:W3CDTF">2025-07-14T06:35:00Z</dcterms:created>
  <dcterms:modified xsi:type="dcterms:W3CDTF">2025-07-14T06:35:00Z</dcterms:modified>
</cp:coreProperties>
</file>